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C4" w:rsidRDefault="008D51C4" w:rsidP="008D51C4">
      <w:pPr>
        <w:spacing w:after="0" w:line="240" w:lineRule="auto"/>
        <w:jc w:val="center"/>
        <w:rPr>
          <w:b/>
          <w:sz w:val="56"/>
          <w:szCs w:val="56"/>
        </w:rPr>
      </w:pPr>
      <w:r>
        <w:rPr>
          <w:b/>
          <w:sz w:val="56"/>
          <w:szCs w:val="56"/>
        </w:rPr>
        <w:t>St. Martin Parish School System</w:t>
      </w:r>
    </w:p>
    <w:p w:rsidR="008D51C4" w:rsidRDefault="00F940E5" w:rsidP="008D51C4">
      <w:pPr>
        <w:spacing w:after="0" w:line="240" w:lineRule="auto"/>
        <w:jc w:val="center"/>
        <w:rPr>
          <w:b/>
          <w:sz w:val="56"/>
          <w:szCs w:val="56"/>
        </w:rPr>
      </w:pPr>
      <w:r>
        <w:rPr>
          <w:noProof/>
        </w:rPr>
        <w:drawing>
          <wp:anchor distT="0" distB="0" distL="114300" distR="114300" simplePos="0" relativeHeight="251659264" behindDoc="0" locked="0" layoutInCell="1" allowOverlap="1" wp14:anchorId="687DF0BF" wp14:editId="4289C4CD">
            <wp:simplePos x="0" y="0"/>
            <wp:positionH relativeFrom="column">
              <wp:posOffset>3573780</wp:posOffset>
            </wp:positionH>
            <wp:positionV relativeFrom="paragraph">
              <wp:posOffset>7620</wp:posOffset>
            </wp:positionV>
            <wp:extent cx="1081017" cy="1028700"/>
            <wp:effectExtent l="0" t="0" r="5080" b="0"/>
            <wp:wrapNone/>
            <wp:docPr id="1" name="Picture 1"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6358" cy="103378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1C4" w:rsidRDefault="008D51C4" w:rsidP="008D51C4">
      <w:pPr>
        <w:spacing w:after="0" w:line="240" w:lineRule="auto"/>
        <w:jc w:val="center"/>
        <w:rPr>
          <w:b/>
          <w:sz w:val="56"/>
          <w:szCs w:val="56"/>
        </w:rPr>
      </w:pPr>
    </w:p>
    <w:p w:rsidR="008D51C4" w:rsidRDefault="008D51C4" w:rsidP="008D51C4">
      <w:pPr>
        <w:spacing w:after="0" w:line="240" w:lineRule="auto"/>
        <w:jc w:val="center"/>
        <w:rPr>
          <w:b/>
        </w:rPr>
      </w:pPr>
    </w:p>
    <w:p w:rsidR="008D51C4" w:rsidRDefault="00A6535C" w:rsidP="008D51C4">
      <w:pPr>
        <w:spacing w:after="0" w:line="240" w:lineRule="auto"/>
        <w:jc w:val="center"/>
        <w:rPr>
          <w:b/>
          <w:sz w:val="56"/>
          <w:szCs w:val="56"/>
        </w:rPr>
      </w:pPr>
      <w:r>
        <w:rPr>
          <w:b/>
          <w:sz w:val="56"/>
          <w:szCs w:val="56"/>
        </w:rPr>
        <w:t>Title I Schoolwide</w:t>
      </w:r>
      <w:r w:rsidR="008D51C4">
        <w:rPr>
          <w:b/>
          <w:sz w:val="56"/>
          <w:szCs w:val="56"/>
        </w:rPr>
        <w:t xml:space="preserve"> Plan</w:t>
      </w:r>
    </w:p>
    <w:p w:rsidR="008D51C4" w:rsidRDefault="008D51C4" w:rsidP="008D51C4">
      <w:pPr>
        <w:spacing w:after="0"/>
        <w:jc w:val="center"/>
        <w:rPr>
          <w:b/>
          <w:sz w:val="56"/>
          <w:szCs w:val="56"/>
        </w:rPr>
      </w:pPr>
      <w:r>
        <w:rPr>
          <w:b/>
          <w:sz w:val="56"/>
          <w:szCs w:val="56"/>
        </w:rPr>
        <w:t>School Name</w:t>
      </w:r>
    </w:p>
    <w:p w:rsidR="008D51C4" w:rsidRPr="00A64A2C" w:rsidRDefault="008D51C4" w:rsidP="008D51C4">
      <w:pPr>
        <w:spacing w:after="0"/>
        <w:jc w:val="center"/>
        <w:rPr>
          <w:b/>
          <w:sz w:val="28"/>
          <w:szCs w:val="56"/>
        </w:rPr>
      </w:pPr>
    </w:p>
    <w:p w:rsidR="008D51C4" w:rsidRPr="004E049C" w:rsidRDefault="008D51C4" w:rsidP="008D51C4">
      <w:pPr>
        <w:spacing w:after="0" w:line="240" w:lineRule="auto"/>
        <w:jc w:val="center"/>
        <w:rPr>
          <w:sz w:val="32"/>
          <w:szCs w:val="32"/>
        </w:rPr>
      </w:pPr>
      <w:r w:rsidRPr="00311F81">
        <w:rPr>
          <w:b/>
          <w:sz w:val="32"/>
          <w:szCs w:val="32"/>
        </w:rPr>
        <w:t>Grade Level</w:t>
      </w:r>
      <w:r w:rsidR="00F940E5" w:rsidRPr="00311F81">
        <w:rPr>
          <w:b/>
          <w:sz w:val="32"/>
          <w:szCs w:val="32"/>
        </w:rPr>
        <w:t>:</w:t>
      </w:r>
      <w:r w:rsidR="00F940E5" w:rsidRPr="004E049C">
        <w:rPr>
          <w:sz w:val="32"/>
          <w:szCs w:val="32"/>
        </w:rPr>
        <w:t xml:space="preserve"> </w:t>
      </w:r>
      <w:r w:rsidR="00A64A2C" w:rsidRPr="00A64A2C">
        <w:rPr>
          <w:b/>
          <w:sz w:val="32"/>
          <w:szCs w:val="32"/>
        </w:rPr>
        <w:t>5-8</w:t>
      </w:r>
    </w:p>
    <w:p w:rsidR="004E049C" w:rsidRPr="00A64A2C" w:rsidRDefault="008D51C4" w:rsidP="00A64A2C">
      <w:pPr>
        <w:jc w:val="center"/>
        <w:rPr>
          <w:b/>
          <w:sz w:val="28"/>
          <w:szCs w:val="28"/>
        </w:rPr>
      </w:pPr>
      <w:r w:rsidRPr="00311F81">
        <w:rPr>
          <w:b/>
          <w:sz w:val="32"/>
          <w:szCs w:val="32"/>
        </w:rPr>
        <w:t>Address</w:t>
      </w:r>
      <w:r w:rsidR="00F940E5" w:rsidRPr="00311F81">
        <w:rPr>
          <w:b/>
          <w:sz w:val="32"/>
          <w:szCs w:val="32"/>
        </w:rPr>
        <w:t xml:space="preserve">: </w:t>
      </w:r>
      <w:r w:rsidRPr="004E049C">
        <w:rPr>
          <w:sz w:val="32"/>
          <w:szCs w:val="32"/>
        </w:rPr>
        <w:t xml:space="preserve"> </w:t>
      </w:r>
      <w:r w:rsidR="00A64A2C" w:rsidRPr="00A64A2C">
        <w:rPr>
          <w:b/>
          <w:sz w:val="28"/>
          <w:szCs w:val="28"/>
        </w:rPr>
        <w:t>1010-A St. Louis Dr. Parks, LA 70582</w:t>
      </w:r>
    </w:p>
    <w:p w:rsidR="008D51C4" w:rsidRPr="004E049C" w:rsidRDefault="00A64A2C" w:rsidP="008D51C4">
      <w:pPr>
        <w:spacing w:after="0" w:line="240" w:lineRule="auto"/>
        <w:jc w:val="center"/>
        <w:rPr>
          <w:sz w:val="32"/>
          <w:szCs w:val="32"/>
        </w:rPr>
      </w:pPr>
      <w:r>
        <w:rPr>
          <w:b/>
          <w:sz w:val="32"/>
          <w:szCs w:val="32"/>
        </w:rPr>
        <w:t>Dr. Wanda J. Phillips 337-909-3800</w:t>
      </w:r>
    </w:p>
    <w:p w:rsidR="008D51C4" w:rsidRPr="00A64A2C" w:rsidRDefault="00A64A2C" w:rsidP="00A64A2C">
      <w:pPr>
        <w:jc w:val="center"/>
        <w:rPr>
          <w:b/>
          <w:sz w:val="36"/>
          <w:szCs w:val="36"/>
        </w:rPr>
      </w:pPr>
      <w:r>
        <w:rPr>
          <w:b/>
          <w:sz w:val="32"/>
          <w:szCs w:val="32"/>
        </w:rPr>
        <w:t xml:space="preserve">                                   </w:t>
      </w:r>
      <w:r w:rsidR="008D51C4" w:rsidRPr="00311F81">
        <w:rPr>
          <w:b/>
          <w:sz w:val="32"/>
          <w:szCs w:val="32"/>
        </w:rPr>
        <w:t>Principal’s Email Address</w:t>
      </w:r>
      <w:r w:rsidR="00F940E5" w:rsidRPr="004E049C">
        <w:rPr>
          <w:sz w:val="32"/>
          <w:szCs w:val="32"/>
        </w:rPr>
        <w:t>:</w:t>
      </w:r>
      <w:r w:rsidR="00311F81">
        <w:rPr>
          <w:sz w:val="32"/>
          <w:szCs w:val="32"/>
        </w:rPr>
        <w:t xml:space="preserve"> </w:t>
      </w:r>
      <w:r w:rsidRPr="00A64A2C">
        <w:rPr>
          <w:b/>
          <w:sz w:val="28"/>
          <w:szCs w:val="28"/>
        </w:rPr>
        <w:t>wanda_phillips@saintmartinschools.org</w:t>
      </w:r>
    </w:p>
    <w:p w:rsidR="008D51C4" w:rsidRPr="00311F81" w:rsidRDefault="008D51C4" w:rsidP="008D51C4">
      <w:pPr>
        <w:spacing w:after="0"/>
        <w:jc w:val="center"/>
        <w:rPr>
          <w:b/>
          <w:sz w:val="48"/>
          <w:szCs w:val="48"/>
        </w:rPr>
      </w:pPr>
      <w:r w:rsidRPr="00311F81">
        <w:rPr>
          <w:b/>
          <w:sz w:val="48"/>
          <w:szCs w:val="48"/>
        </w:rPr>
        <w:t>2020 - 2021</w:t>
      </w:r>
    </w:p>
    <w:p w:rsidR="008D51C4" w:rsidRPr="00EF4681" w:rsidRDefault="008D51C4" w:rsidP="008D51C4">
      <w:pPr>
        <w:spacing w:after="0" w:line="240" w:lineRule="auto"/>
        <w:rPr>
          <w:b/>
        </w:rPr>
      </w:pPr>
      <w:r>
        <w:rPr>
          <w:b/>
          <w:sz w:val="28"/>
          <w:szCs w:val="28"/>
        </w:rPr>
        <w:br w:type="page"/>
      </w:r>
      <w:r w:rsidRPr="00EF4681">
        <w:rPr>
          <w:b/>
          <w:sz w:val="28"/>
          <w:szCs w:val="28"/>
        </w:rPr>
        <w:lastRenderedPageBreak/>
        <w:t>Table of Contents</w:t>
      </w:r>
    </w:p>
    <w:p w:rsidR="008D51C4" w:rsidRPr="00EF4681" w:rsidRDefault="008D51C4" w:rsidP="008D51C4">
      <w:pPr>
        <w:pStyle w:val="TOC1"/>
        <w:rPr>
          <w:rFonts w:asciiTheme="minorHAnsi" w:eastAsiaTheme="minorEastAsia" w:hAnsiTheme="minorHAnsi" w:cstheme="minorBidi"/>
          <w:noProof/>
          <w:sz w:val="22"/>
          <w:szCs w:val="22"/>
        </w:rPr>
      </w:pPr>
      <w:r w:rsidRPr="00EF4681">
        <w:rPr>
          <w:b/>
        </w:rPr>
        <w:fldChar w:fldCharType="begin"/>
      </w:r>
      <w:r w:rsidRPr="00EF4681">
        <w:rPr>
          <w:b/>
        </w:rPr>
        <w:instrText xml:space="preserve"> TOC  \* MERGEFORMAT </w:instrText>
      </w:r>
      <w:r w:rsidRPr="00EF4681">
        <w:rPr>
          <w:b/>
        </w:rPr>
        <w:fldChar w:fldCharType="separate"/>
      </w:r>
      <w:r w:rsidRPr="00EF4681">
        <w:rPr>
          <w:noProof/>
        </w:rPr>
        <w:t>District Assurance</w:t>
      </w:r>
      <w:r w:rsidRPr="00EF4681">
        <w:rPr>
          <w:noProof/>
        </w:rPr>
        <w:tab/>
      </w:r>
      <w:r w:rsidRPr="00EF4681">
        <w:rPr>
          <w:noProof/>
        </w:rPr>
        <w:fldChar w:fldCharType="begin"/>
      </w:r>
      <w:r w:rsidRPr="00EF4681">
        <w:rPr>
          <w:noProof/>
        </w:rPr>
        <w:instrText xml:space="preserve"> PAGEREF _Toc3290080 \h </w:instrText>
      </w:r>
      <w:r w:rsidRPr="00EF4681">
        <w:rPr>
          <w:noProof/>
        </w:rPr>
      </w:r>
      <w:r w:rsidRPr="00EF4681">
        <w:rPr>
          <w:noProof/>
        </w:rPr>
        <w:fldChar w:fldCharType="separate"/>
      </w:r>
      <w:r w:rsidR="00746687">
        <w:rPr>
          <w:noProof/>
        </w:rPr>
        <w:t>4</w:t>
      </w:r>
      <w:r w:rsidRPr="00EF4681">
        <w:rPr>
          <w:noProof/>
        </w:rPr>
        <w:fldChar w:fldCharType="end"/>
      </w:r>
    </w:p>
    <w:p w:rsidR="008D51C4" w:rsidRPr="00EF4681" w:rsidRDefault="00EF4681" w:rsidP="008D51C4">
      <w:pPr>
        <w:pStyle w:val="TOC1"/>
        <w:rPr>
          <w:rFonts w:asciiTheme="minorHAnsi" w:eastAsiaTheme="minorEastAsia" w:hAnsiTheme="minorHAnsi" w:cstheme="minorBidi"/>
          <w:noProof/>
          <w:sz w:val="22"/>
          <w:szCs w:val="22"/>
        </w:rPr>
      </w:pPr>
      <w:r w:rsidRPr="00EF4681">
        <w:rPr>
          <w:noProof/>
        </w:rPr>
        <w:t>St. Martin</w:t>
      </w:r>
      <w:r w:rsidR="008D51C4" w:rsidRPr="00EF4681">
        <w:rPr>
          <w:noProof/>
        </w:rPr>
        <w:t xml:space="preserve"> Parish School System District Vision and Mission Statements</w:t>
      </w:r>
      <w:r w:rsidR="008D51C4" w:rsidRPr="00EF4681">
        <w:rPr>
          <w:noProof/>
        </w:rPr>
        <w:tab/>
      </w:r>
      <w:r w:rsidR="006F6B87">
        <w:rPr>
          <w:noProof/>
        </w:rPr>
        <w:t>8</w:t>
      </w:r>
    </w:p>
    <w:p w:rsidR="008D51C4" w:rsidRPr="00EF4681" w:rsidRDefault="008D51C4" w:rsidP="008D51C4">
      <w:pPr>
        <w:pStyle w:val="TOC1"/>
        <w:rPr>
          <w:rFonts w:asciiTheme="minorHAnsi" w:eastAsiaTheme="minorEastAsia" w:hAnsiTheme="minorHAnsi" w:cstheme="minorBidi"/>
          <w:noProof/>
          <w:sz w:val="22"/>
          <w:szCs w:val="22"/>
        </w:rPr>
      </w:pPr>
      <w:r w:rsidRPr="00EF4681">
        <w:rPr>
          <w:noProof/>
        </w:rPr>
        <w:t>School Vision and Mission Statement</w:t>
      </w:r>
      <w:r w:rsidRPr="00EF4681">
        <w:rPr>
          <w:noProof/>
        </w:rPr>
        <w:tab/>
      </w:r>
      <w:r w:rsidR="006F6B87">
        <w:rPr>
          <w:noProof/>
        </w:rPr>
        <w:t>8</w:t>
      </w:r>
    </w:p>
    <w:p w:rsidR="008D51C4" w:rsidRPr="00EF4681" w:rsidRDefault="008D51C4" w:rsidP="008D51C4">
      <w:pPr>
        <w:pStyle w:val="TOC1"/>
        <w:rPr>
          <w:rFonts w:asciiTheme="minorHAnsi" w:eastAsiaTheme="minorEastAsia" w:hAnsiTheme="minorHAnsi" w:cstheme="minorBidi"/>
          <w:noProof/>
          <w:sz w:val="22"/>
          <w:szCs w:val="22"/>
        </w:rPr>
      </w:pPr>
      <w:r w:rsidRPr="00EF4681">
        <w:rPr>
          <w:noProof/>
        </w:rPr>
        <w:t>The</w:t>
      </w:r>
      <w:r w:rsidRPr="00EF4681">
        <w:rPr>
          <w:noProof/>
          <w:spacing w:val="1"/>
        </w:rPr>
        <w:t xml:space="preserve"> </w:t>
      </w:r>
      <w:r w:rsidRPr="00EF4681">
        <w:rPr>
          <w:noProof/>
        </w:rPr>
        <w:t>types of data in the table should</w:t>
      </w:r>
      <w:r w:rsidRPr="00EF4681">
        <w:rPr>
          <w:noProof/>
          <w:spacing w:val="-3"/>
        </w:rPr>
        <w:t xml:space="preserve"> </w:t>
      </w:r>
      <w:r w:rsidRPr="00EF4681">
        <w:rPr>
          <w:noProof/>
        </w:rPr>
        <w:t>make</w:t>
      </w:r>
      <w:r w:rsidRPr="00EF4681">
        <w:rPr>
          <w:noProof/>
          <w:spacing w:val="1"/>
        </w:rPr>
        <w:t xml:space="preserve"> </w:t>
      </w:r>
      <w:r w:rsidRPr="00EF4681">
        <w:rPr>
          <w:noProof/>
        </w:rPr>
        <w:t>up the</w:t>
      </w:r>
      <w:r w:rsidRPr="00EF4681">
        <w:rPr>
          <w:noProof/>
          <w:spacing w:val="-2"/>
        </w:rPr>
        <w:t xml:space="preserve"> </w:t>
      </w:r>
      <w:r w:rsidRPr="00EF4681">
        <w:rPr>
          <w:noProof/>
        </w:rPr>
        <w:t>Data</w:t>
      </w:r>
      <w:r w:rsidRPr="00EF4681">
        <w:rPr>
          <w:noProof/>
          <w:spacing w:val="-2"/>
        </w:rPr>
        <w:t xml:space="preserve"> </w:t>
      </w:r>
      <w:r w:rsidRPr="00EF4681">
        <w:rPr>
          <w:noProof/>
        </w:rPr>
        <w:t xml:space="preserve">Portfolio </w:t>
      </w:r>
      <w:r w:rsidRPr="00EF4681">
        <w:rPr>
          <w:noProof/>
          <w:color w:val="2F5496" w:themeColor="accent5" w:themeShade="BF"/>
        </w:rPr>
        <w:t xml:space="preserve">/ Principal Profile </w:t>
      </w:r>
      <w:r w:rsidRPr="00EF4681">
        <w:rPr>
          <w:noProof/>
        </w:rPr>
        <w:t>housed</w:t>
      </w:r>
      <w:r w:rsidRPr="00EF4681">
        <w:rPr>
          <w:noProof/>
          <w:spacing w:val="-3"/>
        </w:rPr>
        <w:t xml:space="preserve"> </w:t>
      </w:r>
      <w:r w:rsidRPr="00EF4681">
        <w:rPr>
          <w:noProof/>
        </w:rPr>
        <w:t>at</w:t>
      </w:r>
      <w:r w:rsidRPr="00EF4681">
        <w:rPr>
          <w:noProof/>
          <w:spacing w:val="1"/>
        </w:rPr>
        <w:t xml:space="preserve"> </w:t>
      </w:r>
      <w:r w:rsidRPr="00EF4681">
        <w:rPr>
          <w:noProof/>
        </w:rPr>
        <w:t>school.</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Attendance</w:t>
      </w:r>
      <w:r w:rsidRPr="00EF4681">
        <w:rPr>
          <w:noProof/>
          <w:spacing w:val="-2"/>
        </w:rPr>
        <w:t xml:space="preserve"> Rate</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Demographic</w:t>
      </w:r>
      <w:r w:rsidRPr="00EF4681">
        <w:rPr>
          <w:noProof/>
          <w:spacing w:val="-2"/>
        </w:rPr>
        <w:t xml:space="preserve"> </w:t>
      </w:r>
      <w:r w:rsidRPr="00EF4681">
        <w:rPr>
          <w:noProof/>
          <w:spacing w:val="-1"/>
        </w:rPr>
        <w:t>Data</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spacing w:val="-1"/>
        </w:rPr>
        <w:t>·</w:t>
      </w:r>
      <w:r w:rsidRPr="00EF4681">
        <w:rPr>
          <w:rFonts w:asciiTheme="minorHAnsi" w:eastAsiaTheme="minorEastAsia" w:hAnsiTheme="minorHAnsi" w:cstheme="minorBidi"/>
          <w:noProof/>
        </w:rPr>
        <w:tab/>
      </w:r>
      <w:r w:rsidRPr="00EF4681">
        <w:rPr>
          <w:noProof/>
          <w:spacing w:val="1"/>
        </w:rPr>
        <w:t xml:space="preserve">Teacher </w:t>
      </w:r>
      <w:r w:rsidR="00B435A8" w:rsidRPr="00EF4681">
        <w:rPr>
          <w:noProof/>
          <w:spacing w:val="1"/>
        </w:rPr>
        <w:t xml:space="preserve">Survey and/or </w:t>
      </w:r>
      <w:r w:rsidRPr="00EF4681">
        <w:rPr>
          <w:noProof/>
          <w:spacing w:val="-1"/>
        </w:rPr>
        <w:t>Focus</w:t>
      </w:r>
      <w:r w:rsidRPr="00EF4681">
        <w:rPr>
          <w:noProof/>
        </w:rPr>
        <w:t xml:space="preserve"> </w:t>
      </w:r>
      <w:r w:rsidRPr="00EF4681">
        <w:rPr>
          <w:noProof/>
          <w:spacing w:val="-1"/>
        </w:rPr>
        <w:t>Group</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Classroom</w:t>
      </w:r>
      <w:r w:rsidRPr="00EF4681">
        <w:rPr>
          <w:noProof/>
          <w:spacing w:val="1"/>
        </w:rPr>
        <w:t xml:space="preserve"> </w:t>
      </w:r>
      <w:r w:rsidRPr="00EF4681">
        <w:rPr>
          <w:noProof/>
          <w:spacing w:val="-1"/>
        </w:rPr>
        <w:t>Observations</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Walkthroughs</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Attendance</w:t>
      </w:r>
      <w:r w:rsidRPr="00EF4681">
        <w:rPr>
          <w:noProof/>
          <w:spacing w:val="-2"/>
        </w:rPr>
        <w:t xml:space="preserve"> </w:t>
      </w:r>
      <w:r w:rsidRPr="00EF4681">
        <w:rPr>
          <w:noProof/>
          <w:spacing w:val="-1"/>
        </w:rPr>
        <w:t>Rate</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Demographic</w:t>
      </w:r>
      <w:r w:rsidRPr="00EF4681">
        <w:rPr>
          <w:noProof/>
          <w:spacing w:val="-2"/>
        </w:rPr>
        <w:t xml:space="preserve"> </w:t>
      </w:r>
      <w:r w:rsidRPr="00EF4681">
        <w:rPr>
          <w:noProof/>
          <w:spacing w:val="-1"/>
        </w:rPr>
        <w:t>Data</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Student</w:t>
      </w:r>
      <w:r w:rsidRPr="00EF4681">
        <w:rPr>
          <w:noProof/>
          <w:spacing w:val="1"/>
        </w:rPr>
        <w:t xml:space="preserve"> </w:t>
      </w:r>
      <w:r w:rsidRPr="00EF4681">
        <w:rPr>
          <w:noProof/>
          <w:spacing w:val="-1"/>
        </w:rPr>
        <w:t>Survey</w:t>
      </w:r>
      <w:r w:rsidR="00B435A8" w:rsidRPr="00EF4681">
        <w:rPr>
          <w:noProof/>
          <w:spacing w:val="-1"/>
        </w:rPr>
        <w:t xml:space="preserve"> and/or Focus Group</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Classroom</w:t>
      </w:r>
      <w:r w:rsidRPr="00EF4681">
        <w:rPr>
          <w:noProof/>
          <w:spacing w:val="1"/>
        </w:rPr>
        <w:t xml:space="preserve"> </w:t>
      </w:r>
      <w:r w:rsidRPr="00EF4681">
        <w:rPr>
          <w:noProof/>
          <w:spacing w:val="-1"/>
        </w:rPr>
        <w:t>Observations</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Walkthroughs</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Discipline</w:t>
      </w:r>
      <w:r w:rsidRPr="00EF4681">
        <w:rPr>
          <w:noProof/>
          <w:spacing w:val="-2"/>
        </w:rPr>
        <w:t xml:space="preserve"> </w:t>
      </w:r>
      <w:r w:rsidRPr="00EF4681">
        <w:rPr>
          <w:noProof/>
          <w:spacing w:val="-1"/>
        </w:rPr>
        <w:t>Rates</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rPr>
        <w:t>School</w:t>
      </w:r>
      <w:r w:rsidRPr="00EF4681">
        <w:rPr>
          <w:noProof/>
          <w:spacing w:val="-3"/>
        </w:rPr>
        <w:t xml:space="preserve"> </w:t>
      </w:r>
      <w:r w:rsidRPr="00EF4681">
        <w:rPr>
          <w:noProof/>
          <w:spacing w:val="-1"/>
        </w:rPr>
        <w:t>Report Card</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Demographic</w:t>
      </w:r>
      <w:r w:rsidRPr="00EF4681">
        <w:rPr>
          <w:noProof/>
          <w:spacing w:val="-2"/>
        </w:rPr>
        <w:t xml:space="preserve"> </w:t>
      </w:r>
      <w:r w:rsidRPr="00EF4681">
        <w:rPr>
          <w:noProof/>
          <w:spacing w:val="-1"/>
        </w:rPr>
        <w:t>Data</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spacing w:val="-1"/>
        </w:rPr>
        <w:t>·</w:t>
      </w:r>
      <w:r w:rsidRPr="00EF4681">
        <w:rPr>
          <w:rFonts w:asciiTheme="minorHAnsi" w:eastAsiaTheme="minorEastAsia" w:hAnsiTheme="minorHAnsi" w:cstheme="minorBidi"/>
          <w:noProof/>
        </w:rPr>
        <w:tab/>
      </w:r>
      <w:r w:rsidRPr="00EF4681">
        <w:rPr>
          <w:noProof/>
          <w:spacing w:val="-1"/>
        </w:rPr>
        <w:t>Subgroup Component</w:t>
      </w:r>
      <w:r w:rsidRPr="00EF4681">
        <w:rPr>
          <w:noProof/>
          <w:spacing w:val="29"/>
        </w:rPr>
        <w:t xml:space="preserve"> </w:t>
      </w:r>
      <w:r w:rsidRPr="00EF4681">
        <w:rPr>
          <w:noProof/>
          <w:spacing w:val="-1"/>
        </w:rPr>
        <w:t>Data</w:t>
      </w:r>
      <w:r w:rsidRPr="00EF4681">
        <w:rPr>
          <w:noProof/>
        </w:rPr>
        <w:tab/>
      </w:r>
      <w:r w:rsidR="006F6B87">
        <w:rPr>
          <w:noProof/>
        </w:rPr>
        <w:t>9</w:t>
      </w:r>
    </w:p>
    <w:p w:rsidR="008D51C4" w:rsidRPr="00EF4681" w:rsidRDefault="008D51C4" w:rsidP="008D51C4">
      <w:pPr>
        <w:pStyle w:val="TOC4"/>
        <w:tabs>
          <w:tab w:val="left" w:pos="1100"/>
          <w:tab w:val="right" w:leader="dot" w:pos="13670"/>
        </w:tabs>
        <w:rPr>
          <w:rFonts w:asciiTheme="minorHAnsi" w:eastAsiaTheme="minorEastAsia" w:hAnsiTheme="minorHAnsi" w:cstheme="minorBidi"/>
          <w:noProof/>
        </w:rPr>
      </w:pPr>
      <w:r w:rsidRPr="00EF4681">
        <w:rPr>
          <w:rFonts w:ascii="Symbol" w:eastAsia="Symbol" w:hAnsi="Symbol"/>
          <w:noProof/>
        </w:rPr>
        <w:t>·</w:t>
      </w:r>
      <w:r w:rsidRPr="00EF4681">
        <w:rPr>
          <w:rFonts w:asciiTheme="minorHAnsi" w:eastAsiaTheme="minorEastAsia" w:hAnsiTheme="minorHAnsi" w:cstheme="minorBidi"/>
          <w:noProof/>
        </w:rPr>
        <w:tab/>
      </w:r>
      <w:r w:rsidRPr="00EF4681">
        <w:rPr>
          <w:noProof/>
          <w:spacing w:val="-1"/>
        </w:rPr>
        <w:t>Demographic</w:t>
      </w:r>
      <w:r w:rsidRPr="00EF4681">
        <w:rPr>
          <w:noProof/>
          <w:spacing w:val="-2"/>
        </w:rPr>
        <w:t xml:space="preserve"> </w:t>
      </w:r>
      <w:r w:rsidRPr="00EF4681">
        <w:rPr>
          <w:noProof/>
          <w:spacing w:val="-1"/>
        </w:rPr>
        <w:t>Data</w:t>
      </w:r>
      <w:r w:rsidRPr="00EF4681">
        <w:rPr>
          <w:noProof/>
        </w:rPr>
        <w:tab/>
      </w:r>
      <w:r w:rsidR="006F6B87">
        <w:rPr>
          <w:noProof/>
        </w:rPr>
        <w:t>9</w:t>
      </w:r>
    </w:p>
    <w:p w:rsidR="006F6B87" w:rsidRDefault="006F6B87" w:rsidP="008D51C4">
      <w:pPr>
        <w:pStyle w:val="TOC1"/>
        <w:rPr>
          <w:noProof/>
        </w:rPr>
      </w:pPr>
      <w:r>
        <w:rPr>
          <w:noProof/>
        </w:rPr>
        <w:lastRenderedPageBreak/>
        <w:t>Comprehensive Needs Assessment …………………………………………………………………………………………………………………………………………………..10</w:t>
      </w:r>
    </w:p>
    <w:p w:rsidR="008D51C4" w:rsidRPr="00EF4681" w:rsidRDefault="008D51C4" w:rsidP="008D51C4">
      <w:pPr>
        <w:pStyle w:val="TOC1"/>
        <w:rPr>
          <w:rFonts w:asciiTheme="minorHAnsi" w:eastAsiaTheme="minorEastAsia" w:hAnsiTheme="minorHAnsi" w:cstheme="minorBidi"/>
          <w:noProof/>
          <w:sz w:val="22"/>
          <w:szCs w:val="22"/>
        </w:rPr>
      </w:pPr>
      <w:r w:rsidRPr="00EF4681">
        <w:rPr>
          <w:noProof/>
        </w:rPr>
        <w:t>Action Plan</w:t>
      </w:r>
      <w:r w:rsidRPr="00EF4681">
        <w:rPr>
          <w:noProof/>
        </w:rPr>
        <w:tab/>
      </w:r>
      <w:r w:rsidR="002C1AAD">
        <w:rPr>
          <w:noProof/>
        </w:rPr>
        <w:t>14</w:t>
      </w:r>
    </w:p>
    <w:p w:rsidR="008D51C4" w:rsidRPr="00EF4681" w:rsidRDefault="008D51C4" w:rsidP="008D51C4">
      <w:pPr>
        <w:pStyle w:val="TOC1"/>
        <w:rPr>
          <w:rFonts w:asciiTheme="minorHAnsi" w:eastAsiaTheme="minorEastAsia" w:hAnsiTheme="minorHAnsi" w:cstheme="minorBidi"/>
          <w:noProof/>
          <w:sz w:val="22"/>
          <w:szCs w:val="22"/>
        </w:rPr>
      </w:pPr>
      <w:r w:rsidRPr="00EF4681">
        <w:rPr>
          <w:noProof/>
        </w:rPr>
        <w:t>Instruction by Certified Teachers – Certified Teacher Recruitment</w:t>
      </w:r>
      <w:r w:rsidRPr="00EF4681">
        <w:rPr>
          <w:noProof/>
        </w:rPr>
        <w:tab/>
      </w:r>
      <w:r w:rsidR="002C1AAD">
        <w:rPr>
          <w:noProof/>
        </w:rPr>
        <w:t>21</w:t>
      </w:r>
    </w:p>
    <w:p w:rsidR="008D51C4" w:rsidRPr="00EF4681" w:rsidRDefault="008D51C4" w:rsidP="008D51C4">
      <w:pPr>
        <w:pStyle w:val="TOC1"/>
        <w:rPr>
          <w:rFonts w:asciiTheme="minorHAnsi" w:eastAsiaTheme="minorEastAsia" w:hAnsiTheme="minorHAnsi" w:cstheme="minorBidi"/>
          <w:noProof/>
          <w:sz w:val="22"/>
          <w:szCs w:val="22"/>
        </w:rPr>
      </w:pPr>
      <w:r w:rsidRPr="00EF4681">
        <w:rPr>
          <w:noProof/>
        </w:rPr>
        <w:t>Transition to Next Level School Programs</w:t>
      </w:r>
      <w:r w:rsidRPr="00EF4681">
        <w:rPr>
          <w:noProof/>
        </w:rPr>
        <w:tab/>
      </w:r>
      <w:r w:rsidR="002C1AAD">
        <w:rPr>
          <w:noProof/>
        </w:rPr>
        <w:t>22</w:t>
      </w:r>
    </w:p>
    <w:p w:rsidR="008D51C4" w:rsidRDefault="008D51C4" w:rsidP="008D51C4">
      <w:pPr>
        <w:pStyle w:val="Heading1"/>
        <w:spacing w:before="0"/>
      </w:pPr>
      <w:r w:rsidRPr="00EF4681">
        <w:rPr>
          <w:rFonts w:ascii="Calibri" w:hAnsi="Calibri"/>
          <w:sz w:val="24"/>
          <w:szCs w:val="24"/>
        </w:rPr>
        <w:fldChar w:fldCharType="end"/>
      </w:r>
      <w:r>
        <w:br w:type="page"/>
      </w:r>
      <w:bookmarkStart w:id="0" w:name="_Toc402950260"/>
    </w:p>
    <w:p w:rsidR="008D51C4" w:rsidRDefault="008D51C4" w:rsidP="008D51C4">
      <w:pPr>
        <w:pStyle w:val="Heading1"/>
        <w:rPr>
          <w:rFonts w:ascii="Calibri" w:hAnsi="Calibri"/>
        </w:rPr>
      </w:pPr>
      <w:bookmarkStart w:id="1" w:name="_Toc3290080"/>
      <w:bookmarkStart w:id="2" w:name="_Toc402950262"/>
      <w:r>
        <w:rPr>
          <w:rFonts w:ascii="Calibri" w:hAnsi="Calibri"/>
        </w:rPr>
        <w:lastRenderedPageBreak/>
        <w:t>District Assurance</w:t>
      </w:r>
      <w:bookmarkEnd w:id="1"/>
      <w:bookmarkEnd w:id="2"/>
    </w:p>
    <w:p w:rsidR="008D51C4" w:rsidRDefault="008D51C4" w:rsidP="008D51C4">
      <w:pPr>
        <w:pStyle w:val="NoSpacing"/>
        <w:numPr>
          <w:ilvl w:val="0"/>
          <w:numId w:val="1"/>
        </w:numPr>
        <w:spacing w:line="360" w:lineRule="auto"/>
        <w:rPr>
          <w:sz w:val="20"/>
          <w:szCs w:val="20"/>
        </w:rPr>
      </w:pPr>
      <w:r>
        <w:t>The plan was developed with the involvement of parents and other community stakeholders.</w:t>
      </w:r>
    </w:p>
    <w:p w:rsidR="008D51C4" w:rsidRDefault="008D51C4" w:rsidP="008D51C4">
      <w:pPr>
        <w:pStyle w:val="NoSpacing"/>
        <w:numPr>
          <w:ilvl w:val="0"/>
          <w:numId w:val="1"/>
        </w:numPr>
        <w:spacing w:line="360" w:lineRule="auto"/>
      </w:pPr>
      <w:r>
        <w:t>The plan was initially developed during a one-year period, unless the LEA, in consultation with the school, determined that less time was needed to develop and implement a schoolwide plan.</w:t>
      </w:r>
    </w:p>
    <w:p w:rsidR="008D51C4" w:rsidRDefault="008D51C4" w:rsidP="008D51C4">
      <w:pPr>
        <w:pStyle w:val="NoSpacing"/>
        <w:numPr>
          <w:ilvl w:val="0"/>
          <w:numId w:val="1"/>
        </w:numPr>
        <w:spacing w:line="360" w:lineRule="auto"/>
      </w:pPr>
      <w:r>
        <w:t>The plan will remain in effect for the duration of the school’s participation in Title I, except that the school will regularly monitor and revise the plan as necessary</w:t>
      </w:r>
    </w:p>
    <w:p w:rsidR="008D51C4" w:rsidRDefault="008D51C4" w:rsidP="008D51C4">
      <w:pPr>
        <w:pStyle w:val="NoSpacing"/>
        <w:numPr>
          <w:ilvl w:val="0"/>
          <w:numId w:val="1"/>
        </w:numPr>
        <w:spacing w:line="360" w:lineRule="auto"/>
      </w:pPr>
      <w:r>
        <w:t>The plan is available to the LEA, parents, and the public, is in an understandable and uniform format.</w:t>
      </w:r>
    </w:p>
    <w:p w:rsidR="008D51C4" w:rsidRDefault="008D51C4" w:rsidP="008D51C4">
      <w:pPr>
        <w:pStyle w:val="NoSpacing"/>
        <w:numPr>
          <w:ilvl w:val="0"/>
          <w:numId w:val="1"/>
        </w:numPr>
        <w:spacing w:line="360" w:lineRule="auto"/>
      </w:pPr>
      <w:r>
        <w:t>Where appropriate, the plan was developed in coordination with other federal, state, and local services, resources, and programs, and where applicable, consistent with Comprehensive Intervention Required (CIR) or Urgent Intervention Required (UIR) activities.</w:t>
      </w:r>
    </w:p>
    <w:p w:rsidR="008D51C4" w:rsidRPr="00EF4681" w:rsidRDefault="008D51C4" w:rsidP="008D51C4">
      <w:pPr>
        <w:pStyle w:val="NoSpacing"/>
        <w:spacing w:line="360" w:lineRule="auto"/>
        <w:ind w:left="720"/>
        <w:rPr>
          <w:sz w:val="18"/>
          <w:szCs w:val="18"/>
        </w:rPr>
      </w:pPr>
      <w:r w:rsidRPr="00EF4681">
        <w:rPr>
          <w:sz w:val="20"/>
          <w:szCs w:val="20"/>
        </w:rPr>
        <w:t>(</w:t>
      </w:r>
      <w:r w:rsidRPr="00EF4681">
        <w:rPr>
          <w:sz w:val="18"/>
          <w:szCs w:val="18"/>
        </w:rPr>
        <w:t xml:space="preserve">Component 1): Comprehensive Needs Assessment </w:t>
      </w:r>
    </w:p>
    <w:p w:rsidR="008D51C4" w:rsidRPr="00EF4681" w:rsidRDefault="008D51C4" w:rsidP="008D51C4">
      <w:pPr>
        <w:pStyle w:val="NoSpacing"/>
        <w:spacing w:line="360" w:lineRule="auto"/>
        <w:ind w:left="720"/>
        <w:rPr>
          <w:sz w:val="18"/>
          <w:szCs w:val="18"/>
        </w:rPr>
      </w:pPr>
      <w:r w:rsidRPr="00EF4681">
        <w:rPr>
          <w:sz w:val="18"/>
          <w:szCs w:val="18"/>
        </w:rPr>
        <w:t>(Component 2): Evidence-Based Strategies</w:t>
      </w:r>
    </w:p>
    <w:p w:rsidR="008D51C4" w:rsidRPr="00EF4681" w:rsidRDefault="008D51C4" w:rsidP="008D51C4">
      <w:pPr>
        <w:pStyle w:val="NoSpacing"/>
        <w:spacing w:line="360" w:lineRule="auto"/>
        <w:ind w:left="720"/>
        <w:rPr>
          <w:sz w:val="18"/>
          <w:szCs w:val="18"/>
        </w:rPr>
      </w:pPr>
      <w:r w:rsidRPr="00EF4681">
        <w:rPr>
          <w:sz w:val="18"/>
          <w:szCs w:val="18"/>
        </w:rPr>
        <w:t>(Component 3): High Quality and On-going Professional Development</w:t>
      </w:r>
    </w:p>
    <w:p w:rsidR="008D51C4" w:rsidRPr="00EF4681" w:rsidRDefault="008D51C4" w:rsidP="008D51C4">
      <w:pPr>
        <w:pStyle w:val="NoSpacing"/>
        <w:spacing w:line="360" w:lineRule="auto"/>
        <w:ind w:left="720"/>
        <w:rPr>
          <w:sz w:val="18"/>
          <w:szCs w:val="18"/>
        </w:rPr>
      </w:pPr>
      <w:r w:rsidRPr="00EF4681">
        <w:rPr>
          <w:sz w:val="18"/>
          <w:szCs w:val="18"/>
        </w:rPr>
        <w:t>(Component 4): Strategies to Increase Parent and Family Engagement</w:t>
      </w:r>
    </w:p>
    <w:p w:rsidR="008D51C4" w:rsidRPr="00EF4681" w:rsidRDefault="008D51C4" w:rsidP="008D51C4">
      <w:pPr>
        <w:pStyle w:val="NoSpacing"/>
        <w:spacing w:line="360" w:lineRule="auto"/>
        <w:ind w:left="720"/>
        <w:rPr>
          <w:sz w:val="18"/>
          <w:szCs w:val="18"/>
        </w:rPr>
      </w:pPr>
      <w:r w:rsidRPr="00EF4681">
        <w:rPr>
          <w:sz w:val="18"/>
          <w:szCs w:val="18"/>
        </w:rPr>
        <w:t>(Component 5): Early Childhood Transition</w:t>
      </w:r>
    </w:p>
    <w:p w:rsidR="008D51C4" w:rsidRPr="00EF4681" w:rsidRDefault="008D51C4" w:rsidP="008D51C4">
      <w:pPr>
        <w:pStyle w:val="NoSpacing"/>
        <w:spacing w:line="360" w:lineRule="auto"/>
        <w:ind w:left="720"/>
        <w:rPr>
          <w:sz w:val="18"/>
          <w:szCs w:val="18"/>
        </w:rPr>
      </w:pPr>
      <w:r w:rsidRPr="00EF4681">
        <w:rPr>
          <w:sz w:val="18"/>
          <w:szCs w:val="18"/>
        </w:rPr>
        <w:t>(Component 6): Teachers Participate in Decision</w:t>
      </w:r>
    </w:p>
    <w:p w:rsidR="008D51C4" w:rsidRPr="00EF4681" w:rsidRDefault="008D51C4" w:rsidP="008D51C4">
      <w:pPr>
        <w:pStyle w:val="NoSpacing"/>
        <w:spacing w:line="360" w:lineRule="auto"/>
        <w:ind w:left="720"/>
        <w:rPr>
          <w:sz w:val="18"/>
          <w:szCs w:val="18"/>
        </w:rPr>
      </w:pPr>
      <w:r w:rsidRPr="00EF4681">
        <w:rPr>
          <w:sz w:val="18"/>
          <w:szCs w:val="18"/>
        </w:rPr>
        <w:t xml:space="preserve">(Component 7): Timely Assistance and Interventions </w:t>
      </w:r>
    </w:p>
    <w:p w:rsidR="008D51C4" w:rsidRPr="00EF4681" w:rsidRDefault="008D51C4" w:rsidP="008D51C4">
      <w:pPr>
        <w:pStyle w:val="NoSpacing"/>
        <w:spacing w:line="360" w:lineRule="auto"/>
        <w:ind w:left="720"/>
        <w:rPr>
          <w:sz w:val="18"/>
          <w:szCs w:val="18"/>
        </w:rPr>
      </w:pPr>
      <w:r w:rsidRPr="00EF4681">
        <w:rPr>
          <w:sz w:val="18"/>
          <w:szCs w:val="18"/>
        </w:rPr>
        <w:t xml:space="preserve">(Component 8): Coordination and Integration of Federal, State, and Local Services and Programs </w:t>
      </w:r>
    </w:p>
    <w:p w:rsidR="008D51C4" w:rsidRPr="00EF4681" w:rsidRDefault="008D51C4" w:rsidP="008D51C4">
      <w:pPr>
        <w:pStyle w:val="NoSpacing"/>
        <w:spacing w:line="360" w:lineRule="auto"/>
        <w:ind w:left="720"/>
        <w:rPr>
          <w:sz w:val="18"/>
          <w:szCs w:val="18"/>
        </w:rPr>
      </w:pPr>
      <w:r w:rsidRPr="00EF4681">
        <w:rPr>
          <w:sz w:val="18"/>
          <w:szCs w:val="18"/>
        </w:rPr>
        <w:t>(Component 9): Teacher Recruitment and Retention</w:t>
      </w:r>
    </w:p>
    <w:p w:rsidR="008D51C4" w:rsidRDefault="008D51C4" w:rsidP="00F940E5">
      <w:pPr>
        <w:pStyle w:val="NoSpacing"/>
        <w:numPr>
          <w:ilvl w:val="0"/>
          <w:numId w:val="2"/>
        </w:numPr>
      </w:pPr>
      <w:r>
        <w:t>I further certify that the information in this assurance is true and correct to the best of my knowledge.</w:t>
      </w:r>
    </w:p>
    <w:tbl>
      <w:tblPr>
        <w:tblW w:w="0" w:type="auto"/>
        <w:tblInd w:w="828" w:type="dxa"/>
        <w:tblBorders>
          <w:top w:val="single" w:sz="4" w:space="0" w:color="auto"/>
          <w:bottom w:val="single" w:sz="4" w:space="0" w:color="auto"/>
          <w:insideH w:val="single" w:sz="4" w:space="0" w:color="auto"/>
        </w:tblBorders>
        <w:tblLook w:val="04A0" w:firstRow="1" w:lastRow="0" w:firstColumn="1" w:lastColumn="0" w:noHBand="0" w:noVBand="1"/>
      </w:tblPr>
      <w:tblGrid>
        <w:gridCol w:w="5825"/>
        <w:gridCol w:w="766"/>
        <w:gridCol w:w="5541"/>
      </w:tblGrid>
      <w:tr w:rsidR="008D51C4" w:rsidTr="008D51C4">
        <w:trPr>
          <w:trHeight w:val="585"/>
        </w:trPr>
        <w:tc>
          <w:tcPr>
            <w:tcW w:w="6162" w:type="dxa"/>
            <w:tcBorders>
              <w:top w:val="nil"/>
              <w:left w:val="nil"/>
              <w:bottom w:val="single" w:sz="4" w:space="0" w:color="auto"/>
              <w:right w:val="nil"/>
            </w:tcBorders>
          </w:tcPr>
          <w:p w:rsidR="008D51C4" w:rsidRDefault="008D51C4">
            <w:pPr>
              <w:spacing w:after="0" w:line="240" w:lineRule="auto"/>
              <w:rPr>
                <w:sz w:val="20"/>
                <w:szCs w:val="20"/>
              </w:rPr>
            </w:pPr>
          </w:p>
        </w:tc>
        <w:tc>
          <w:tcPr>
            <w:tcW w:w="804" w:type="dxa"/>
            <w:tcBorders>
              <w:top w:val="nil"/>
              <w:left w:val="nil"/>
              <w:bottom w:val="single" w:sz="4" w:space="0" w:color="auto"/>
              <w:right w:val="nil"/>
            </w:tcBorders>
          </w:tcPr>
          <w:p w:rsidR="008D51C4" w:rsidRDefault="008D51C4">
            <w:pPr>
              <w:spacing w:after="0" w:line="240" w:lineRule="auto"/>
              <w:rPr>
                <w:sz w:val="20"/>
                <w:szCs w:val="20"/>
              </w:rPr>
            </w:pPr>
          </w:p>
        </w:tc>
        <w:tc>
          <w:tcPr>
            <w:tcW w:w="5886" w:type="dxa"/>
            <w:tcBorders>
              <w:top w:val="nil"/>
              <w:left w:val="nil"/>
              <w:bottom w:val="single" w:sz="4" w:space="0" w:color="auto"/>
              <w:right w:val="nil"/>
            </w:tcBorders>
          </w:tcPr>
          <w:p w:rsidR="008D51C4" w:rsidRDefault="008D51C4">
            <w:pPr>
              <w:spacing w:after="0" w:line="240" w:lineRule="auto"/>
              <w:rPr>
                <w:sz w:val="20"/>
                <w:szCs w:val="20"/>
              </w:rPr>
            </w:pPr>
          </w:p>
        </w:tc>
      </w:tr>
      <w:tr w:rsidR="008D51C4" w:rsidTr="008D51C4">
        <w:trPr>
          <w:trHeight w:val="585"/>
        </w:trPr>
        <w:tc>
          <w:tcPr>
            <w:tcW w:w="6162" w:type="dxa"/>
            <w:tcBorders>
              <w:top w:val="single" w:sz="4" w:space="0" w:color="auto"/>
              <w:left w:val="nil"/>
              <w:bottom w:val="single" w:sz="4" w:space="0" w:color="auto"/>
              <w:right w:val="nil"/>
            </w:tcBorders>
            <w:hideMark/>
          </w:tcPr>
          <w:p w:rsidR="008D51C4" w:rsidRDefault="008D51C4">
            <w:pPr>
              <w:spacing w:after="0" w:line="240" w:lineRule="auto"/>
              <w:rPr>
                <w:sz w:val="20"/>
                <w:szCs w:val="20"/>
              </w:rPr>
            </w:pPr>
            <w:r>
              <w:rPr>
                <w:sz w:val="20"/>
                <w:szCs w:val="20"/>
              </w:rPr>
              <w:t>Principal</w:t>
            </w:r>
          </w:p>
        </w:tc>
        <w:tc>
          <w:tcPr>
            <w:tcW w:w="804" w:type="dxa"/>
            <w:tcBorders>
              <w:top w:val="single" w:sz="4" w:space="0" w:color="auto"/>
              <w:left w:val="nil"/>
              <w:bottom w:val="single" w:sz="4" w:space="0" w:color="auto"/>
              <w:right w:val="nil"/>
            </w:tcBorders>
          </w:tcPr>
          <w:p w:rsidR="008D51C4" w:rsidRDefault="008D51C4">
            <w:pPr>
              <w:spacing w:after="0" w:line="240" w:lineRule="auto"/>
              <w:rPr>
                <w:sz w:val="20"/>
                <w:szCs w:val="20"/>
              </w:rPr>
            </w:pPr>
          </w:p>
        </w:tc>
        <w:tc>
          <w:tcPr>
            <w:tcW w:w="5886" w:type="dxa"/>
            <w:tcBorders>
              <w:top w:val="single" w:sz="4" w:space="0" w:color="auto"/>
              <w:left w:val="nil"/>
              <w:bottom w:val="single" w:sz="4" w:space="0" w:color="auto"/>
              <w:right w:val="nil"/>
            </w:tcBorders>
            <w:hideMark/>
          </w:tcPr>
          <w:p w:rsidR="008D51C4" w:rsidRDefault="008D51C4">
            <w:pPr>
              <w:spacing w:after="0" w:line="240" w:lineRule="auto"/>
              <w:rPr>
                <w:sz w:val="20"/>
                <w:szCs w:val="20"/>
              </w:rPr>
            </w:pPr>
            <w:r>
              <w:rPr>
                <w:sz w:val="20"/>
                <w:szCs w:val="20"/>
              </w:rPr>
              <w:t>Date</w:t>
            </w:r>
          </w:p>
        </w:tc>
      </w:tr>
      <w:tr w:rsidR="008D51C4" w:rsidTr="008D51C4">
        <w:trPr>
          <w:trHeight w:val="585"/>
        </w:trPr>
        <w:tc>
          <w:tcPr>
            <w:tcW w:w="6162" w:type="dxa"/>
            <w:tcBorders>
              <w:top w:val="single" w:sz="4" w:space="0" w:color="auto"/>
              <w:left w:val="nil"/>
              <w:bottom w:val="nil"/>
              <w:right w:val="nil"/>
            </w:tcBorders>
            <w:hideMark/>
          </w:tcPr>
          <w:p w:rsidR="008D51C4" w:rsidRDefault="008D51C4">
            <w:pPr>
              <w:spacing w:after="0" w:line="240" w:lineRule="auto"/>
              <w:rPr>
                <w:sz w:val="20"/>
                <w:szCs w:val="20"/>
              </w:rPr>
            </w:pPr>
            <w:r>
              <w:rPr>
                <w:sz w:val="20"/>
                <w:szCs w:val="20"/>
              </w:rPr>
              <w:t>Executive Director</w:t>
            </w:r>
          </w:p>
        </w:tc>
        <w:tc>
          <w:tcPr>
            <w:tcW w:w="804" w:type="dxa"/>
            <w:tcBorders>
              <w:top w:val="single" w:sz="4" w:space="0" w:color="auto"/>
              <w:left w:val="nil"/>
              <w:bottom w:val="nil"/>
              <w:right w:val="nil"/>
            </w:tcBorders>
          </w:tcPr>
          <w:p w:rsidR="008D51C4" w:rsidRDefault="008D51C4">
            <w:pPr>
              <w:spacing w:after="0" w:line="240" w:lineRule="auto"/>
              <w:rPr>
                <w:sz w:val="20"/>
                <w:szCs w:val="20"/>
              </w:rPr>
            </w:pPr>
          </w:p>
        </w:tc>
        <w:tc>
          <w:tcPr>
            <w:tcW w:w="5886" w:type="dxa"/>
            <w:tcBorders>
              <w:top w:val="single" w:sz="4" w:space="0" w:color="auto"/>
              <w:left w:val="nil"/>
              <w:bottom w:val="nil"/>
              <w:right w:val="nil"/>
            </w:tcBorders>
            <w:hideMark/>
          </w:tcPr>
          <w:p w:rsidR="008D51C4" w:rsidRDefault="008D51C4">
            <w:pPr>
              <w:spacing w:after="0" w:line="240" w:lineRule="auto"/>
              <w:rPr>
                <w:sz w:val="20"/>
                <w:szCs w:val="20"/>
              </w:rPr>
            </w:pPr>
            <w:r>
              <w:rPr>
                <w:sz w:val="20"/>
                <w:szCs w:val="20"/>
              </w:rPr>
              <w:t>Date</w:t>
            </w:r>
          </w:p>
        </w:tc>
      </w:tr>
    </w:tbl>
    <w:p w:rsidR="008D51C4" w:rsidRDefault="00F940E5" w:rsidP="00F940E5">
      <w:pPr>
        <w:spacing w:after="0" w:line="240" w:lineRule="auto"/>
        <w:jc w:val="center"/>
        <w:rPr>
          <w:b/>
          <w:i/>
          <w:sz w:val="28"/>
          <w:szCs w:val="28"/>
        </w:rPr>
      </w:pPr>
      <w:r>
        <w:rPr>
          <w:b/>
          <w:i/>
          <w:sz w:val="28"/>
          <w:szCs w:val="28"/>
        </w:rPr>
        <w:lastRenderedPageBreak/>
        <w:t>Faculty</w:t>
      </w:r>
      <w:r w:rsidR="008D51C4">
        <w:rPr>
          <w:b/>
          <w:i/>
          <w:sz w:val="28"/>
          <w:szCs w:val="28"/>
        </w:rPr>
        <w:t xml:space="preserve"> and Staff Review</w:t>
      </w:r>
    </w:p>
    <w:tbl>
      <w:tblPr>
        <w:tblStyle w:val="TableGrid"/>
        <w:tblW w:w="14490" w:type="dxa"/>
        <w:tblInd w:w="-773" w:type="dxa"/>
        <w:tblLook w:val="04A0" w:firstRow="1" w:lastRow="0" w:firstColumn="1" w:lastColumn="0" w:noHBand="0" w:noVBand="1"/>
      </w:tblPr>
      <w:tblGrid>
        <w:gridCol w:w="1350"/>
        <w:gridCol w:w="4320"/>
        <w:gridCol w:w="4140"/>
        <w:gridCol w:w="4680"/>
      </w:tblGrid>
      <w:tr w:rsidR="008D51C4" w:rsidTr="00F940E5">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1C4" w:rsidRDefault="008D51C4">
            <w:pPr>
              <w:spacing w:after="0" w:line="240" w:lineRule="auto"/>
              <w:jc w:val="center"/>
              <w:rPr>
                <w:rFonts w:asciiTheme="minorHAnsi" w:hAnsiTheme="minorHAnsi"/>
                <w:sz w:val="24"/>
                <w:szCs w:val="24"/>
              </w:rPr>
            </w:pPr>
            <w:r>
              <w:rPr>
                <w:rFonts w:asciiTheme="minorHAnsi" w:hAnsiTheme="minorHAnsi"/>
                <w:sz w:val="24"/>
                <w:szCs w:val="24"/>
              </w:rPr>
              <w:t>Date</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1C4" w:rsidRDefault="008D51C4">
            <w:pPr>
              <w:spacing w:after="0" w:line="240" w:lineRule="auto"/>
              <w:jc w:val="center"/>
              <w:rPr>
                <w:rFonts w:asciiTheme="minorHAnsi" w:hAnsiTheme="minorHAnsi"/>
                <w:sz w:val="24"/>
                <w:szCs w:val="24"/>
              </w:rPr>
            </w:pPr>
            <w:r>
              <w:rPr>
                <w:rFonts w:asciiTheme="minorHAnsi" w:hAnsiTheme="minorHAnsi"/>
                <w:sz w:val="24"/>
                <w:szCs w:val="24"/>
              </w:rPr>
              <w:t>Name</w:t>
            </w:r>
          </w:p>
        </w:tc>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1C4" w:rsidRDefault="008D51C4">
            <w:pPr>
              <w:spacing w:after="0" w:line="240" w:lineRule="auto"/>
              <w:jc w:val="center"/>
              <w:rPr>
                <w:rFonts w:asciiTheme="minorHAnsi" w:hAnsiTheme="minorHAnsi"/>
                <w:sz w:val="24"/>
                <w:szCs w:val="24"/>
              </w:rPr>
            </w:pPr>
            <w:r>
              <w:rPr>
                <w:rFonts w:asciiTheme="minorHAnsi" w:hAnsiTheme="minorHAnsi"/>
                <w:sz w:val="24"/>
                <w:szCs w:val="24"/>
              </w:rPr>
              <w:t>Position</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1C4" w:rsidRDefault="008D51C4">
            <w:pPr>
              <w:spacing w:after="0" w:line="240" w:lineRule="auto"/>
              <w:jc w:val="center"/>
              <w:rPr>
                <w:rFonts w:asciiTheme="minorHAnsi" w:hAnsiTheme="minorHAnsi"/>
                <w:sz w:val="24"/>
                <w:szCs w:val="24"/>
              </w:rPr>
            </w:pPr>
            <w:r>
              <w:rPr>
                <w:rFonts w:asciiTheme="minorHAnsi" w:hAnsiTheme="minorHAnsi"/>
                <w:sz w:val="24"/>
                <w:szCs w:val="24"/>
              </w:rPr>
              <w:t>Signature</w:t>
            </w: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A64A2C" w:rsidRDefault="00A64A2C" w:rsidP="00A64A2C">
            <w:pPr>
              <w:rPr>
                <w:b/>
                <w:sz w:val="24"/>
                <w:szCs w:val="24"/>
              </w:rPr>
            </w:pPr>
            <w:r>
              <w:rPr>
                <w:b/>
                <w:sz w:val="24"/>
                <w:szCs w:val="24"/>
              </w:rPr>
              <w:t>Dr. Wanda J. Phillips</w:t>
            </w:r>
          </w:p>
        </w:tc>
        <w:tc>
          <w:tcPr>
            <w:tcW w:w="4140" w:type="dxa"/>
            <w:tcBorders>
              <w:top w:val="single" w:sz="4" w:space="0" w:color="auto"/>
              <w:left w:val="single" w:sz="4" w:space="0" w:color="auto"/>
              <w:bottom w:val="single" w:sz="4" w:space="0" w:color="auto"/>
              <w:right w:val="single" w:sz="4" w:space="0" w:color="auto"/>
            </w:tcBorders>
          </w:tcPr>
          <w:p w:rsidR="008D51C4" w:rsidRDefault="00A64A2C">
            <w:pPr>
              <w:spacing w:after="0" w:line="240" w:lineRule="auto"/>
              <w:rPr>
                <w:rFonts w:asciiTheme="minorHAnsi" w:hAnsiTheme="minorHAnsi"/>
                <w:sz w:val="24"/>
                <w:szCs w:val="24"/>
              </w:rPr>
            </w:pPr>
            <w:r>
              <w:rPr>
                <w:b/>
                <w:sz w:val="24"/>
                <w:szCs w:val="24"/>
              </w:rPr>
              <w:t>Principal</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Default="00A64A2C">
            <w:pPr>
              <w:spacing w:after="0" w:line="240" w:lineRule="auto"/>
              <w:rPr>
                <w:rFonts w:asciiTheme="minorHAnsi" w:hAnsiTheme="minorHAnsi"/>
                <w:sz w:val="24"/>
                <w:szCs w:val="24"/>
              </w:rPr>
            </w:pPr>
            <w:r>
              <w:rPr>
                <w:b/>
                <w:sz w:val="24"/>
                <w:szCs w:val="24"/>
              </w:rPr>
              <w:t>Vonda Lopez</w:t>
            </w:r>
          </w:p>
        </w:tc>
        <w:tc>
          <w:tcPr>
            <w:tcW w:w="4140" w:type="dxa"/>
            <w:tcBorders>
              <w:top w:val="single" w:sz="4" w:space="0" w:color="auto"/>
              <w:left w:val="single" w:sz="4" w:space="0" w:color="auto"/>
              <w:bottom w:val="single" w:sz="4" w:space="0" w:color="auto"/>
              <w:right w:val="single" w:sz="4" w:space="0" w:color="auto"/>
            </w:tcBorders>
          </w:tcPr>
          <w:p w:rsidR="008D51C4" w:rsidRPr="00A64A2C" w:rsidRDefault="00A64A2C">
            <w:pPr>
              <w:spacing w:after="0" w:line="240" w:lineRule="auto"/>
              <w:rPr>
                <w:rFonts w:asciiTheme="minorHAnsi" w:hAnsiTheme="minorHAnsi"/>
                <w:b/>
                <w:sz w:val="24"/>
                <w:szCs w:val="24"/>
              </w:rPr>
            </w:pPr>
            <w:r>
              <w:rPr>
                <w:rFonts w:asciiTheme="minorHAnsi" w:hAnsiTheme="minorHAnsi"/>
                <w:b/>
                <w:sz w:val="24"/>
                <w:szCs w:val="24"/>
              </w:rPr>
              <w:t>Asst. Principal</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Default="00A64A2C">
            <w:pPr>
              <w:spacing w:after="0" w:line="240" w:lineRule="auto"/>
              <w:rPr>
                <w:rFonts w:asciiTheme="minorHAnsi" w:hAnsiTheme="minorHAnsi"/>
                <w:sz w:val="24"/>
                <w:szCs w:val="24"/>
              </w:rPr>
            </w:pPr>
            <w:r>
              <w:rPr>
                <w:b/>
                <w:sz w:val="24"/>
                <w:szCs w:val="24"/>
              </w:rPr>
              <w:t>Alicia Breaux</w:t>
            </w:r>
          </w:p>
        </w:tc>
        <w:tc>
          <w:tcPr>
            <w:tcW w:w="4140" w:type="dxa"/>
            <w:tcBorders>
              <w:top w:val="single" w:sz="4" w:space="0" w:color="auto"/>
              <w:left w:val="single" w:sz="4" w:space="0" w:color="auto"/>
              <w:bottom w:val="single" w:sz="4" w:space="0" w:color="auto"/>
              <w:right w:val="single" w:sz="4" w:space="0" w:color="auto"/>
            </w:tcBorders>
          </w:tcPr>
          <w:p w:rsidR="008D51C4" w:rsidRPr="00A64A2C" w:rsidRDefault="00A64A2C">
            <w:pPr>
              <w:spacing w:after="0" w:line="240" w:lineRule="auto"/>
              <w:rPr>
                <w:rFonts w:asciiTheme="minorHAnsi" w:hAnsiTheme="minorHAnsi"/>
                <w:b/>
                <w:sz w:val="24"/>
                <w:szCs w:val="24"/>
              </w:rPr>
            </w:pPr>
            <w:r>
              <w:rPr>
                <w:rFonts w:asciiTheme="minorHAnsi" w:hAnsiTheme="minorHAnsi"/>
                <w:b/>
                <w:sz w:val="24"/>
                <w:szCs w:val="24"/>
              </w:rPr>
              <w:t>Librarian</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Default="00A64A2C">
            <w:pPr>
              <w:spacing w:after="0" w:line="240" w:lineRule="auto"/>
              <w:rPr>
                <w:rFonts w:asciiTheme="minorHAnsi" w:hAnsiTheme="minorHAnsi"/>
                <w:sz w:val="24"/>
                <w:szCs w:val="24"/>
              </w:rPr>
            </w:pPr>
            <w:r>
              <w:rPr>
                <w:b/>
                <w:sz w:val="24"/>
                <w:szCs w:val="24"/>
              </w:rPr>
              <w:t>Jennifer Kately</w:t>
            </w:r>
          </w:p>
        </w:tc>
        <w:tc>
          <w:tcPr>
            <w:tcW w:w="4140" w:type="dxa"/>
            <w:tcBorders>
              <w:top w:val="single" w:sz="4" w:space="0" w:color="auto"/>
              <w:left w:val="single" w:sz="4" w:space="0" w:color="auto"/>
              <w:bottom w:val="single" w:sz="4" w:space="0" w:color="auto"/>
              <w:right w:val="single" w:sz="4" w:space="0" w:color="auto"/>
            </w:tcBorders>
          </w:tcPr>
          <w:p w:rsidR="008D51C4" w:rsidRPr="00A64A2C" w:rsidRDefault="00A64A2C">
            <w:pPr>
              <w:spacing w:after="0" w:line="240" w:lineRule="auto"/>
              <w:rPr>
                <w:rFonts w:asciiTheme="minorHAnsi" w:hAnsiTheme="minorHAnsi"/>
                <w:b/>
                <w:sz w:val="24"/>
                <w:szCs w:val="24"/>
              </w:rPr>
            </w:pPr>
            <w:r>
              <w:rPr>
                <w:rFonts w:asciiTheme="minorHAnsi" w:hAnsiTheme="minorHAnsi"/>
                <w:b/>
                <w:sz w:val="24"/>
                <w:szCs w:val="24"/>
              </w:rPr>
              <w:t>SPED 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A64A2C" w:rsidRDefault="00A64A2C" w:rsidP="00A64A2C">
            <w:pPr>
              <w:rPr>
                <w:b/>
                <w:sz w:val="24"/>
                <w:szCs w:val="24"/>
              </w:rPr>
            </w:pPr>
            <w:r>
              <w:rPr>
                <w:b/>
                <w:sz w:val="24"/>
                <w:szCs w:val="24"/>
              </w:rPr>
              <w:t>Mayor Kevin Kately</w:t>
            </w:r>
          </w:p>
        </w:tc>
        <w:tc>
          <w:tcPr>
            <w:tcW w:w="4140" w:type="dxa"/>
            <w:tcBorders>
              <w:top w:val="single" w:sz="4" w:space="0" w:color="auto"/>
              <w:left w:val="single" w:sz="4" w:space="0" w:color="auto"/>
              <w:bottom w:val="single" w:sz="4" w:space="0" w:color="auto"/>
              <w:right w:val="single" w:sz="4" w:space="0" w:color="auto"/>
            </w:tcBorders>
          </w:tcPr>
          <w:p w:rsidR="008D51C4" w:rsidRPr="00A64A2C" w:rsidRDefault="00A64A2C">
            <w:pPr>
              <w:spacing w:after="0" w:line="240" w:lineRule="auto"/>
              <w:rPr>
                <w:rFonts w:asciiTheme="minorHAnsi" w:hAnsiTheme="minorHAnsi"/>
                <w:b/>
                <w:sz w:val="24"/>
                <w:szCs w:val="24"/>
              </w:rPr>
            </w:pPr>
            <w:r w:rsidRPr="00A64A2C">
              <w:rPr>
                <w:rFonts w:asciiTheme="minorHAnsi" w:hAnsiTheme="minorHAnsi"/>
                <w:b/>
                <w:sz w:val="24"/>
                <w:szCs w:val="24"/>
              </w:rPr>
              <w:t>Community Member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Default="00A64A2C">
            <w:pPr>
              <w:spacing w:after="0" w:line="240" w:lineRule="auto"/>
              <w:rPr>
                <w:rFonts w:asciiTheme="minorHAnsi" w:hAnsiTheme="minorHAnsi"/>
                <w:sz w:val="24"/>
                <w:szCs w:val="24"/>
              </w:rPr>
            </w:pPr>
            <w:r>
              <w:rPr>
                <w:b/>
                <w:sz w:val="24"/>
                <w:szCs w:val="24"/>
              </w:rPr>
              <w:t>Marquita Demouchet</w:t>
            </w:r>
          </w:p>
        </w:tc>
        <w:tc>
          <w:tcPr>
            <w:tcW w:w="4140" w:type="dxa"/>
            <w:tcBorders>
              <w:top w:val="single" w:sz="4" w:space="0" w:color="auto"/>
              <w:left w:val="single" w:sz="4" w:space="0" w:color="auto"/>
              <w:bottom w:val="single" w:sz="4" w:space="0" w:color="auto"/>
              <w:right w:val="single" w:sz="4" w:space="0" w:color="auto"/>
            </w:tcBorders>
          </w:tcPr>
          <w:p w:rsidR="008D51C4" w:rsidRPr="00A64A2C" w:rsidRDefault="00A64A2C">
            <w:pPr>
              <w:spacing w:after="0" w:line="240" w:lineRule="auto"/>
              <w:rPr>
                <w:rFonts w:asciiTheme="minorHAnsi" w:hAnsiTheme="minorHAnsi"/>
                <w:b/>
                <w:sz w:val="24"/>
                <w:szCs w:val="24"/>
              </w:rPr>
            </w:pPr>
            <w:r w:rsidRPr="00A64A2C">
              <w:rPr>
                <w:rFonts w:asciiTheme="minorHAnsi" w:hAnsiTheme="minorHAnsi"/>
                <w:b/>
                <w:sz w:val="24"/>
                <w:szCs w:val="24"/>
              </w:rPr>
              <w:t>Parent</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Kaisha Wiltz</w:t>
            </w:r>
          </w:p>
        </w:tc>
        <w:tc>
          <w:tcPr>
            <w:tcW w:w="414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Hannah Patin</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Dylan Hernandez</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Susan Tuiller</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Cheryl Landry</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980872">
            <w:pPr>
              <w:spacing w:after="0" w:line="240" w:lineRule="auto"/>
              <w:rPr>
                <w:rFonts w:asciiTheme="minorHAnsi" w:hAnsiTheme="minorHAnsi"/>
                <w:b/>
                <w:sz w:val="24"/>
                <w:szCs w:val="24"/>
              </w:rPr>
            </w:pPr>
            <w:r>
              <w:rPr>
                <w:rFonts w:asciiTheme="minorHAnsi" w:hAnsiTheme="minorHAnsi"/>
                <w:b/>
                <w:sz w:val="24"/>
                <w:szCs w:val="24"/>
              </w:rPr>
              <w:t>Victoria Sinegal</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Annette Cuneo</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Rebecca Clark</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bookmarkStart w:id="3" w:name="_GoBack"/>
            <w:bookmarkEnd w:id="3"/>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980872">
            <w:pPr>
              <w:spacing w:after="0" w:line="240" w:lineRule="auto"/>
              <w:rPr>
                <w:rFonts w:asciiTheme="minorHAnsi" w:hAnsiTheme="minorHAnsi"/>
                <w:b/>
                <w:sz w:val="24"/>
                <w:szCs w:val="24"/>
              </w:rPr>
            </w:pPr>
            <w:r>
              <w:rPr>
                <w:rFonts w:asciiTheme="minorHAnsi" w:hAnsiTheme="minorHAnsi"/>
                <w:b/>
                <w:sz w:val="24"/>
                <w:szCs w:val="24"/>
              </w:rPr>
              <w:t>Brent Notto</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6F0DCC">
        <w:trPr>
          <w:trHeight w:val="368"/>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6F0DCC"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Bhynty Charif</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Tessie Jean Batiste</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Gail Fon</w:t>
            </w:r>
            <w:r w:rsidR="005A7063">
              <w:rPr>
                <w:rFonts w:asciiTheme="minorHAnsi" w:hAnsiTheme="minorHAnsi"/>
                <w:b/>
                <w:sz w:val="24"/>
                <w:szCs w:val="24"/>
              </w:rPr>
              <w:t>t</w:t>
            </w:r>
            <w:r w:rsidRPr="006F0DCC">
              <w:rPr>
                <w:rFonts w:asciiTheme="minorHAnsi" w:hAnsiTheme="minorHAnsi"/>
                <w:b/>
                <w:sz w:val="24"/>
                <w:szCs w:val="24"/>
              </w:rPr>
              <w:t>enette</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bl>
    <w:p w:rsidR="005A7063" w:rsidRDefault="005A7063" w:rsidP="008D51C4">
      <w:pPr>
        <w:pStyle w:val="NoSpacing"/>
        <w:jc w:val="center"/>
        <w:rPr>
          <w:b/>
          <w:i/>
          <w:sz w:val="28"/>
          <w:szCs w:val="28"/>
        </w:rPr>
      </w:pPr>
    </w:p>
    <w:p w:rsidR="005A7063" w:rsidRDefault="005A7063" w:rsidP="008D51C4">
      <w:pPr>
        <w:pStyle w:val="NoSpacing"/>
        <w:jc w:val="center"/>
        <w:rPr>
          <w:b/>
          <w:i/>
          <w:sz w:val="28"/>
          <w:szCs w:val="28"/>
        </w:rPr>
      </w:pPr>
    </w:p>
    <w:p w:rsidR="008D51C4" w:rsidRDefault="008D51C4" w:rsidP="008D51C4">
      <w:pPr>
        <w:pStyle w:val="NoSpacing"/>
        <w:jc w:val="center"/>
        <w:rPr>
          <w:b/>
          <w:i/>
          <w:sz w:val="28"/>
          <w:szCs w:val="28"/>
        </w:rPr>
      </w:pPr>
      <w:r>
        <w:rPr>
          <w:b/>
          <w:i/>
          <w:sz w:val="28"/>
          <w:szCs w:val="28"/>
        </w:rPr>
        <w:t>Faculty and Staff Review</w:t>
      </w:r>
      <w:r>
        <w:rPr>
          <w:b/>
          <w:sz w:val="28"/>
          <w:szCs w:val="28"/>
        </w:rPr>
        <w:t xml:space="preserve">    </w:t>
      </w:r>
      <w:r>
        <w:rPr>
          <w:b/>
          <w:i/>
          <w:sz w:val="28"/>
          <w:szCs w:val="28"/>
        </w:rPr>
        <w:t xml:space="preserve">           </w:t>
      </w:r>
    </w:p>
    <w:tbl>
      <w:tblPr>
        <w:tblStyle w:val="TableGrid"/>
        <w:tblW w:w="14490" w:type="dxa"/>
        <w:tblInd w:w="-773" w:type="dxa"/>
        <w:tblLook w:val="04A0" w:firstRow="1" w:lastRow="0" w:firstColumn="1" w:lastColumn="0" w:noHBand="0" w:noVBand="1"/>
      </w:tblPr>
      <w:tblGrid>
        <w:gridCol w:w="1350"/>
        <w:gridCol w:w="4320"/>
        <w:gridCol w:w="4140"/>
        <w:gridCol w:w="4680"/>
      </w:tblGrid>
      <w:tr w:rsidR="008D51C4" w:rsidTr="00F940E5">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1C4" w:rsidRDefault="008D51C4">
            <w:pPr>
              <w:spacing w:after="0" w:line="240" w:lineRule="auto"/>
              <w:jc w:val="center"/>
              <w:rPr>
                <w:rFonts w:asciiTheme="minorHAnsi" w:hAnsiTheme="minorHAnsi"/>
                <w:sz w:val="24"/>
                <w:szCs w:val="24"/>
              </w:rPr>
            </w:pPr>
            <w:r>
              <w:rPr>
                <w:rFonts w:asciiTheme="minorHAnsi" w:hAnsiTheme="minorHAnsi"/>
                <w:sz w:val="24"/>
                <w:szCs w:val="24"/>
              </w:rPr>
              <w:lastRenderedPageBreak/>
              <w:t>Date</w:t>
            </w:r>
          </w:p>
        </w:tc>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1C4" w:rsidRDefault="008D51C4">
            <w:pPr>
              <w:spacing w:after="0" w:line="240" w:lineRule="auto"/>
              <w:jc w:val="center"/>
              <w:rPr>
                <w:rFonts w:asciiTheme="minorHAnsi" w:hAnsiTheme="minorHAnsi"/>
                <w:sz w:val="24"/>
                <w:szCs w:val="24"/>
              </w:rPr>
            </w:pPr>
            <w:r>
              <w:rPr>
                <w:rFonts w:asciiTheme="minorHAnsi" w:hAnsiTheme="minorHAnsi"/>
                <w:sz w:val="24"/>
                <w:szCs w:val="24"/>
              </w:rPr>
              <w:t>Name</w:t>
            </w:r>
          </w:p>
        </w:tc>
        <w:tc>
          <w:tcPr>
            <w:tcW w:w="4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1C4" w:rsidRDefault="008D51C4">
            <w:pPr>
              <w:spacing w:after="0" w:line="240" w:lineRule="auto"/>
              <w:jc w:val="center"/>
              <w:rPr>
                <w:rFonts w:asciiTheme="minorHAnsi" w:hAnsiTheme="minorHAnsi"/>
                <w:sz w:val="24"/>
                <w:szCs w:val="24"/>
              </w:rPr>
            </w:pPr>
            <w:r>
              <w:rPr>
                <w:rFonts w:asciiTheme="minorHAnsi" w:hAnsiTheme="minorHAnsi"/>
                <w:sz w:val="24"/>
                <w:szCs w:val="24"/>
              </w:rPr>
              <w:t>Position</w:t>
            </w:r>
          </w:p>
        </w:tc>
        <w:tc>
          <w:tcPr>
            <w:tcW w:w="468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D51C4" w:rsidRDefault="008D51C4">
            <w:pPr>
              <w:spacing w:after="0" w:line="240" w:lineRule="auto"/>
              <w:jc w:val="center"/>
              <w:rPr>
                <w:rFonts w:asciiTheme="minorHAnsi" w:hAnsiTheme="minorHAnsi"/>
                <w:sz w:val="24"/>
                <w:szCs w:val="24"/>
              </w:rPr>
            </w:pPr>
            <w:r>
              <w:rPr>
                <w:rFonts w:asciiTheme="minorHAnsi" w:hAnsiTheme="minorHAnsi"/>
                <w:sz w:val="24"/>
                <w:szCs w:val="24"/>
              </w:rPr>
              <w:t>Signature</w:t>
            </w: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980872">
            <w:pPr>
              <w:spacing w:after="0" w:line="240" w:lineRule="auto"/>
              <w:rPr>
                <w:rFonts w:asciiTheme="minorHAnsi" w:hAnsiTheme="minorHAnsi"/>
                <w:b/>
                <w:sz w:val="24"/>
                <w:szCs w:val="24"/>
              </w:rPr>
            </w:pPr>
            <w:r>
              <w:rPr>
                <w:rFonts w:asciiTheme="minorHAnsi" w:hAnsiTheme="minorHAnsi"/>
                <w:b/>
                <w:sz w:val="24"/>
                <w:szCs w:val="24"/>
              </w:rPr>
              <w:t>Emile Wiltz</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Jennifer Kately</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Chantal Broussard</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Jordon Kelt</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Teacher</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Jill Hebert</w:t>
            </w:r>
          </w:p>
        </w:tc>
        <w:tc>
          <w:tcPr>
            <w:tcW w:w="414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LPN/Para</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Kim Frederick</w:t>
            </w:r>
          </w:p>
        </w:tc>
        <w:tc>
          <w:tcPr>
            <w:tcW w:w="414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Para</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5A7063">
            <w:pPr>
              <w:spacing w:after="0" w:line="240" w:lineRule="auto"/>
              <w:rPr>
                <w:rFonts w:asciiTheme="minorHAnsi" w:hAnsiTheme="minorHAnsi"/>
                <w:sz w:val="24"/>
                <w:szCs w:val="24"/>
              </w:rPr>
            </w:pPr>
            <w:r>
              <w:rPr>
                <w:rFonts w:asciiTheme="minorHAnsi" w:hAnsiTheme="minorHAnsi"/>
                <w:sz w:val="24"/>
                <w:szCs w:val="24"/>
              </w:rPr>
              <w:t>11-18-20</w:t>
            </w:r>
          </w:p>
        </w:tc>
        <w:tc>
          <w:tcPr>
            <w:tcW w:w="4320" w:type="dxa"/>
            <w:tcBorders>
              <w:top w:val="single" w:sz="4" w:space="0" w:color="auto"/>
              <w:left w:val="single" w:sz="4" w:space="0" w:color="auto"/>
              <w:bottom w:val="single" w:sz="4" w:space="0" w:color="auto"/>
              <w:right w:val="single" w:sz="4" w:space="0" w:color="auto"/>
            </w:tcBorders>
          </w:tcPr>
          <w:p w:rsidR="008D51C4" w:rsidRPr="006F0DCC" w:rsidRDefault="006F0DCC">
            <w:pPr>
              <w:spacing w:after="0" w:line="240" w:lineRule="auto"/>
              <w:rPr>
                <w:rFonts w:asciiTheme="minorHAnsi" w:hAnsiTheme="minorHAnsi"/>
                <w:b/>
                <w:sz w:val="24"/>
                <w:szCs w:val="24"/>
              </w:rPr>
            </w:pPr>
            <w:r w:rsidRPr="006F0DCC">
              <w:rPr>
                <w:rFonts w:asciiTheme="minorHAnsi" w:hAnsiTheme="minorHAnsi"/>
                <w:b/>
                <w:sz w:val="24"/>
                <w:szCs w:val="24"/>
              </w:rPr>
              <w:t>Venus Jones</w:t>
            </w:r>
          </w:p>
        </w:tc>
        <w:tc>
          <w:tcPr>
            <w:tcW w:w="4140" w:type="dxa"/>
            <w:tcBorders>
              <w:top w:val="single" w:sz="4" w:space="0" w:color="auto"/>
              <w:left w:val="single" w:sz="4" w:space="0" w:color="auto"/>
              <w:bottom w:val="single" w:sz="4" w:space="0" w:color="auto"/>
              <w:right w:val="single" w:sz="4" w:space="0" w:color="auto"/>
            </w:tcBorders>
          </w:tcPr>
          <w:p w:rsidR="008D51C4" w:rsidRDefault="006F0DCC">
            <w:pPr>
              <w:spacing w:after="0" w:line="240" w:lineRule="auto"/>
              <w:rPr>
                <w:rFonts w:asciiTheme="minorHAnsi" w:hAnsiTheme="minorHAnsi"/>
                <w:sz w:val="24"/>
                <w:szCs w:val="24"/>
              </w:rPr>
            </w:pPr>
            <w:r w:rsidRPr="006F0DCC">
              <w:rPr>
                <w:rFonts w:asciiTheme="minorHAnsi" w:hAnsiTheme="minorHAnsi"/>
                <w:b/>
                <w:sz w:val="24"/>
                <w:szCs w:val="24"/>
              </w:rPr>
              <w:t>Para</w:t>
            </w: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r w:rsidR="008D51C4" w:rsidTr="00F940E5">
        <w:trPr>
          <w:trHeight w:val="360"/>
        </w:trPr>
        <w:tc>
          <w:tcPr>
            <w:tcW w:w="135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c>
          <w:tcPr>
            <w:tcW w:w="432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c>
          <w:tcPr>
            <w:tcW w:w="414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c>
          <w:tcPr>
            <w:tcW w:w="468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4"/>
                <w:szCs w:val="24"/>
              </w:rPr>
            </w:pPr>
          </w:p>
        </w:tc>
      </w:tr>
    </w:tbl>
    <w:p w:rsidR="008D51C4" w:rsidRDefault="008D51C4" w:rsidP="008D51C4">
      <w:pPr>
        <w:pStyle w:val="NoSpacing"/>
        <w:jc w:val="center"/>
        <w:rPr>
          <w:b/>
          <w:i/>
          <w:sz w:val="28"/>
          <w:szCs w:val="28"/>
        </w:rPr>
      </w:pPr>
      <w:r>
        <w:rPr>
          <w:b/>
          <w:i/>
          <w:sz w:val="28"/>
          <w:szCs w:val="28"/>
        </w:rPr>
        <w:t>Faculty and Staff Review</w:t>
      </w:r>
      <w:r>
        <w:rPr>
          <w:b/>
          <w:sz w:val="28"/>
          <w:szCs w:val="28"/>
        </w:rPr>
        <w:t xml:space="preserve">    </w:t>
      </w:r>
      <w:r>
        <w:rPr>
          <w:b/>
          <w:i/>
          <w:sz w:val="28"/>
          <w:szCs w:val="28"/>
        </w:rPr>
        <w:t xml:space="preserve">           </w:t>
      </w:r>
    </w:p>
    <w:p w:rsidR="008D51C4" w:rsidRDefault="00F940E5" w:rsidP="008D51C4">
      <w:pPr>
        <w:pStyle w:val="Heading1"/>
        <w:spacing w:before="0"/>
        <w:rPr>
          <w:rFonts w:ascii="Calibri" w:hAnsi="Calibri"/>
          <w:lang w:val="en-US"/>
        </w:rPr>
      </w:pPr>
      <w:bookmarkStart w:id="4" w:name="_Toc3290082"/>
      <w:r>
        <w:rPr>
          <w:rFonts w:ascii="Calibri" w:hAnsi="Calibri"/>
          <w:lang w:val="en-US"/>
        </w:rPr>
        <w:t>St. Martin Parish</w:t>
      </w:r>
      <w:r w:rsidR="008D51C4">
        <w:rPr>
          <w:rFonts w:ascii="Calibri" w:hAnsi="Calibri"/>
          <w:lang w:val="en-US"/>
        </w:rPr>
        <w:t xml:space="preserve"> School System Vision and Mission Statements</w:t>
      </w:r>
      <w:bookmarkEnd w:id="0"/>
      <w:bookmarkEnd w:id="4"/>
    </w:p>
    <w:p w:rsidR="008D51C4" w:rsidRDefault="008D51C4" w:rsidP="008D51C4">
      <w:pPr>
        <w:spacing w:after="0" w:line="240" w:lineRule="auto"/>
        <w:ind w:left="2880" w:hanging="1440"/>
        <w:rPr>
          <w:sz w:val="24"/>
          <w:szCs w:val="24"/>
        </w:rPr>
      </w:pPr>
    </w:p>
    <w:p w:rsidR="00B435A8" w:rsidRPr="00B544BC" w:rsidRDefault="008D51C4" w:rsidP="00B435A8">
      <w:pPr>
        <w:spacing w:after="0" w:line="240" w:lineRule="auto"/>
        <w:rPr>
          <w:rFonts w:asciiTheme="minorHAnsi" w:eastAsia="Times New Roman" w:hAnsiTheme="minorHAnsi"/>
          <w:b/>
          <w:color w:val="000000" w:themeColor="text1"/>
        </w:rPr>
      </w:pPr>
      <w:r>
        <w:rPr>
          <w:b/>
          <w:i/>
          <w:sz w:val="24"/>
          <w:szCs w:val="24"/>
        </w:rPr>
        <w:t>Vision:</w:t>
      </w:r>
      <w:r w:rsidR="00B435A8" w:rsidRPr="00B435A8">
        <w:rPr>
          <w:rFonts w:ascii="Arial" w:eastAsia="Times New Roman" w:hAnsi="Arial" w:cs="Arial"/>
          <w:bCs/>
          <w:color w:val="595959"/>
          <w:sz w:val="24"/>
          <w:szCs w:val="24"/>
        </w:rPr>
        <w:t xml:space="preserve"> </w:t>
      </w:r>
      <w:r w:rsidR="00B435A8" w:rsidRPr="00B544BC">
        <w:rPr>
          <w:rFonts w:asciiTheme="minorHAnsi" w:eastAsia="Times New Roman" w:hAnsiTheme="minorHAnsi"/>
          <w:bCs/>
          <w:color w:val="000000" w:themeColor="text1"/>
        </w:rPr>
        <w:t>To improve education through sound educational practices that enhance teaching and learning and to provide educational opportunities for all stakeholders in an effort to make the St. Martin Parish School District second to none in the region, state, and nation.</w:t>
      </w:r>
    </w:p>
    <w:p w:rsidR="002C1AAD" w:rsidRDefault="002C1AAD" w:rsidP="00B544BC">
      <w:pPr>
        <w:pStyle w:val="NormalWeb"/>
        <w:shd w:val="clear" w:color="auto" w:fill="FFFFFF"/>
        <w:spacing w:before="0" w:beforeAutospacing="0" w:after="225" w:afterAutospacing="0"/>
        <w:rPr>
          <w:b/>
          <w:i/>
        </w:rPr>
      </w:pPr>
    </w:p>
    <w:p w:rsidR="00B544BC" w:rsidRPr="00B544BC" w:rsidRDefault="00B544BC" w:rsidP="00B544BC">
      <w:pPr>
        <w:pStyle w:val="NormalWeb"/>
        <w:shd w:val="clear" w:color="auto" w:fill="FFFFFF"/>
        <w:spacing w:before="0" w:beforeAutospacing="0" w:after="225" w:afterAutospacing="0"/>
        <w:rPr>
          <w:rFonts w:asciiTheme="minorHAnsi" w:hAnsiTheme="minorHAnsi" w:cs="Arial"/>
          <w:color w:val="595959"/>
          <w:sz w:val="22"/>
          <w:szCs w:val="22"/>
        </w:rPr>
      </w:pPr>
      <w:r>
        <w:rPr>
          <w:b/>
          <w:i/>
        </w:rPr>
        <w:t xml:space="preserve">Mission: </w:t>
      </w:r>
      <w:r w:rsidRPr="00B544BC">
        <w:rPr>
          <w:rFonts w:asciiTheme="minorHAnsi" w:hAnsiTheme="minorHAnsi"/>
          <w:color w:val="000000" w:themeColor="text1"/>
          <w:sz w:val="22"/>
          <w:szCs w:val="22"/>
        </w:rPr>
        <w:t>The St. Martin Parish School District will provide quality educational experiences while utilizing a TEAM approach with all stakeholders focused on SUCCESS.</w:t>
      </w:r>
      <w:r w:rsidRPr="00B544BC">
        <w:rPr>
          <w:rFonts w:asciiTheme="minorHAnsi" w:hAnsiTheme="minorHAnsi" w:cs="Arial"/>
          <w:color w:val="000000" w:themeColor="text1"/>
          <w:sz w:val="22"/>
          <w:szCs w:val="22"/>
        </w:rPr>
        <w:t> </w:t>
      </w:r>
    </w:p>
    <w:p w:rsidR="002C1AAD" w:rsidRDefault="002C1AAD" w:rsidP="008D51C4">
      <w:pPr>
        <w:pStyle w:val="Heading1"/>
        <w:spacing w:before="0"/>
        <w:rPr>
          <w:rFonts w:ascii="Calibri" w:hAnsi="Calibri"/>
        </w:rPr>
      </w:pPr>
      <w:bookmarkStart w:id="5" w:name="_Toc3290083"/>
      <w:bookmarkStart w:id="6" w:name="_Toc402950261"/>
    </w:p>
    <w:p w:rsidR="005A7063" w:rsidRDefault="005A7063" w:rsidP="005A7063">
      <w:pPr>
        <w:rPr>
          <w:lang w:val="x-none" w:eastAsia="x-none"/>
        </w:rPr>
      </w:pPr>
    </w:p>
    <w:p w:rsidR="005A7063" w:rsidRDefault="005A7063" w:rsidP="005A7063">
      <w:pPr>
        <w:rPr>
          <w:lang w:val="x-none" w:eastAsia="x-none"/>
        </w:rPr>
      </w:pPr>
    </w:p>
    <w:p w:rsidR="005A7063" w:rsidRDefault="005A7063" w:rsidP="005A7063">
      <w:pPr>
        <w:rPr>
          <w:lang w:val="x-none" w:eastAsia="x-none"/>
        </w:rPr>
      </w:pPr>
    </w:p>
    <w:p w:rsidR="005A7063" w:rsidRPr="005A7063" w:rsidRDefault="005A7063" w:rsidP="005A7063">
      <w:pPr>
        <w:rPr>
          <w:lang w:val="x-none" w:eastAsia="x-none"/>
        </w:rPr>
      </w:pPr>
    </w:p>
    <w:p w:rsidR="008D51C4" w:rsidRPr="002C1AAD" w:rsidRDefault="008D51C4" w:rsidP="008D51C4">
      <w:pPr>
        <w:pStyle w:val="Heading1"/>
        <w:spacing w:before="0"/>
        <w:rPr>
          <w:rFonts w:ascii="Calibri" w:hAnsi="Calibri"/>
          <w:lang w:val="en-US"/>
        </w:rPr>
      </w:pPr>
      <w:r>
        <w:rPr>
          <w:rFonts w:ascii="Calibri" w:hAnsi="Calibri"/>
        </w:rPr>
        <w:lastRenderedPageBreak/>
        <w:t xml:space="preserve">School </w:t>
      </w:r>
      <w:r>
        <w:rPr>
          <w:rFonts w:ascii="Calibri" w:hAnsi="Calibri"/>
          <w:lang w:val="en-US"/>
        </w:rPr>
        <w:t xml:space="preserve">Vision and </w:t>
      </w:r>
      <w:r>
        <w:rPr>
          <w:rFonts w:ascii="Calibri" w:hAnsi="Calibri"/>
        </w:rPr>
        <w:t>Mission Statement</w:t>
      </w:r>
      <w:bookmarkEnd w:id="5"/>
      <w:bookmarkEnd w:id="6"/>
      <w:r w:rsidR="002C1AAD">
        <w:rPr>
          <w:rFonts w:ascii="Calibri" w:hAnsi="Calibri"/>
          <w:lang w:val="en-US"/>
        </w:rPr>
        <w:t>s</w:t>
      </w:r>
    </w:p>
    <w:p w:rsidR="008D51C4" w:rsidRDefault="008D51C4" w:rsidP="008D51C4">
      <w:pPr>
        <w:spacing w:after="0"/>
      </w:pPr>
    </w:p>
    <w:p w:rsidR="005A7063" w:rsidRDefault="008D51C4" w:rsidP="005A7063">
      <w:pPr>
        <w:shd w:val="clear" w:color="auto" w:fill="FFFFFF"/>
        <w:spacing w:after="0" w:line="240" w:lineRule="auto"/>
        <w:rPr>
          <w:rFonts w:ascii="Helvetica" w:eastAsia="Times New Roman" w:hAnsi="Helvetica"/>
          <w:color w:val="222222"/>
        </w:rPr>
      </w:pPr>
      <w:r>
        <w:rPr>
          <w:b/>
          <w:i/>
          <w:sz w:val="24"/>
          <w:szCs w:val="24"/>
        </w:rPr>
        <w:t>Vision:</w:t>
      </w:r>
      <w:r w:rsidR="00B544BC" w:rsidRPr="00B544BC">
        <w:rPr>
          <w:rFonts w:asciiTheme="minorHAnsi" w:eastAsiaTheme="minorHAnsi" w:hAnsiTheme="minorHAnsi" w:cstheme="minorBidi"/>
        </w:rPr>
        <w:t xml:space="preserve"> </w:t>
      </w:r>
      <w:r w:rsidR="00B544BC">
        <w:rPr>
          <w:rFonts w:asciiTheme="minorHAnsi" w:eastAsiaTheme="minorHAnsi" w:hAnsiTheme="minorHAnsi" w:cstheme="minorBidi"/>
        </w:rPr>
        <w:t xml:space="preserve"> </w:t>
      </w:r>
    </w:p>
    <w:tbl>
      <w:tblPr>
        <w:tblW w:w="1694" w:type="dxa"/>
        <w:tblCellMar>
          <w:left w:w="0" w:type="dxa"/>
          <w:right w:w="0" w:type="dxa"/>
        </w:tblCellMar>
        <w:tblLook w:val="04A0" w:firstRow="1" w:lastRow="0" w:firstColumn="1" w:lastColumn="0" w:noHBand="0" w:noVBand="1"/>
      </w:tblPr>
      <w:tblGrid>
        <w:gridCol w:w="5"/>
        <w:gridCol w:w="5"/>
        <w:gridCol w:w="12950"/>
      </w:tblGrid>
      <w:tr w:rsidR="005A7063" w:rsidTr="005A7063">
        <w:tc>
          <w:tcPr>
            <w:tcW w:w="0" w:type="auto"/>
            <w:noWrap/>
            <w:hideMark/>
          </w:tcPr>
          <w:p w:rsidR="005A7063" w:rsidRDefault="005A7063" w:rsidP="005A7063">
            <w:pPr>
              <w:spacing w:line="240" w:lineRule="auto"/>
              <w:rPr>
                <w:rFonts w:ascii="Helvetica" w:hAnsi="Helvetica"/>
                <w:color w:val="222222"/>
                <w:spacing w:val="3"/>
                <w:sz w:val="24"/>
                <w:szCs w:val="24"/>
              </w:rPr>
            </w:pPr>
          </w:p>
        </w:tc>
        <w:tc>
          <w:tcPr>
            <w:tcW w:w="0" w:type="auto"/>
            <w:noWrap/>
            <w:hideMark/>
          </w:tcPr>
          <w:p w:rsidR="005A7063" w:rsidRDefault="005A7063">
            <w:pPr>
              <w:jc w:val="right"/>
              <w:rPr>
                <w:rFonts w:ascii="Helvetica" w:hAnsi="Helvetica"/>
                <w:color w:val="222222"/>
                <w:spacing w:val="3"/>
              </w:rPr>
            </w:pPr>
          </w:p>
        </w:tc>
        <w:tc>
          <w:tcPr>
            <w:tcW w:w="0" w:type="auto"/>
            <w:noWrap/>
            <w:hideMark/>
          </w:tcPr>
          <w:p w:rsidR="005A7063" w:rsidRDefault="005A7063" w:rsidP="005A7063">
            <w:pPr>
              <w:spacing w:line="270" w:lineRule="atLeast"/>
              <w:jc w:val="center"/>
              <w:rPr>
                <w:rFonts w:ascii="Helvetica" w:hAnsi="Helvetica"/>
                <w:color w:val="444444"/>
                <w:spacing w:val="3"/>
                <w:sz w:val="24"/>
                <w:szCs w:val="24"/>
              </w:rPr>
            </w:pPr>
            <w:r>
              <w:rPr>
                <w:rFonts w:ascii="Helvetica" w:hAnsi="Helvetica"/>
                <w:noProof/>
                <w:color w:val="444444"/>
                <w:spacing w:val="3"/>
              </w:rPr>
              <w:drawing>
                <wp:inline distT="0" distB="0" distL="0" distR="0" wp14:anchorId="71EC1F47" wp14:editId="0A78D325">
                  <wp:extent cx="7620" cy="7620"/>
                  <wp:effectExtent l="0" t="0" r="0" b="0"/>
                  <wp:docPr id="8" name="Picture 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bl>
            <w:tblPr>
              <w:tblW w:w="1694" w:type="dxa"/>
              <w:tblCellMar>
                <w:left w:w="0" w:type="dxa"/>
                <w:right w:w="0" w:type="dxa"/>
              </w:tblCellMar>
              <w:tblLook w:val="04A0" w:firstRow="1" w:lastRow="0" w:firstColumn="1" w:lastColumn="0" w:noHBand="0" w:noVBand="1"/>
            </w:tblPr>
            <w:tblGrid>
              <w:gridCol w:w="1694"/>
            </w:tblGrid>
            <w:tr w:rsidR="005A7063" w:rsidRPr="005A7063" w:rsidTr="00604459">
              <w:tc>
                <w:tcPr>
                  <w:tcW w:w="0" w:type="auto"/>
                  <w:vAlign w:val="center"/>
                  <w:hideMark/>
                </w:tcPr>
                <w:p w:rsidR="005A7063" w:rsidRPr="005A7063" w:rsidRDefault="005A7063" w:rsidP="005A7063">
                  <w:pPr>
                    <w:rPr>
                      <w:rFonts w:asciiTheme="minorHAnsi" w:hAnsiTheme="minorHAnsi" w:cstheme="minorHAnsi"/>
                      <w:color w:val="444444"/>
                      <w:spacing w:val="3"/>
                      <w:sz w:val="18"/>
                      <w:szCs w:val="24"/>
                    </w:rPr>
                  </w:pPr>
                </w:p>
              </w:tc>
            </w:tr>
          </w:tbl>
          <w:p w:rsidR="005A7063" w:rsidRPr="005A7063" w:rsidRDefault="005A7063" w:rsidP="005A7063">
            <w:pPr>
              <w:shd w:val="clear" w:color="auto" w:fill="FFFFFF"/>
              <w:rPr>
                <w:rFonts w:asciiTheme="minorHAnsi" w:hAnsiTheme="minorHAnsi" w:cstheme="minorHAnsi"/>
                <w:color w:val="222222"/>
                <w:sz w:val="24"/>
                <w:szCs w:val="36"/>
              </w:rPr>
            </w:pPr>
            <w:r w:rsidRPr="005A7063">
              <w:rPr>
                <w:rFonts w:asciiTheme="minorHAnsi" w:hAnsiTheme="minorHAnsi" w:cstheme="minorHAnsi"/>
                <w:color w:val="222222"/>
                <w:sz w:val="24"/>
                <w:szCs w:val="36"/>
              </w:rPr>
              <w:t>Parks Middle School ensures that all key stakeholders are involved and interchangeably supportive of educational success and parental needs of all students.</w:t>
            </w:r>
          </w:p>
          <w:p w:rsidR="005A7063" w:rsidRDefault="005A7063" w:rsidP="005A7063">
            <w:pPr>
              <w:spacing w:line="270" w:lineRule="atLeast"/>
              <w:jc w:val="center"/>
              <w:rPr>
                <w:rFonts w:ascii="Helvetica" w:hAnsi="Helvetica"/>
                <w:color w:val="444444"/>
                <w:spacing w:val="3"/>
                <w:sz w:val="24"/>
                <w:szCs w:val="24"/>
              </w:rPr>
            </w:pPr>
          </w:p>
          <w:p w:rsidR="005A7063" w:rsidRDefault="005A7063" w:rsidP="005A7063">
            <w:pPr>
              <w:spacing w:line="270" w:lineRule="atLeast"/>
              <w:jc w:val="center"/>
              <w:rPr>
                <w:rFonts w:ascii="Helvetica" w:hAnsi="Helvetica"/>
                <w:color w:val="444444"/>
                <w:spacing w:val="3"/>
              </w:rPr>
            </w:pPr>
            <w:r>
              <w:rPr>
                <w:rFonts w:ascii="Helvetica" w:hAnsi="Helvetica"/>
                <w:noProof/>
                <w:color w:val="444444"/>
                <w:spacing w:val="3"/>
              </w:rPr>
              <w:drawing>
                <wp:inline distT="0" distB="0" distL="0" distR="0" wp14:anchorId="10C73763" wp14:editId="45A48CD5">
                  <wp:extent cx="7620" cy="7620"/>
                  <wp:effectExtent l="0" t="0" r="0" b="0"/>
                  <wp:docPr id="7" name="Picture 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tc>
      </w:tr>
    </w:tbl>
    <w:p w:rsidR="005A7063" w:rsidRDefault="005A7063" w:rsidP="005A7063">
      <w:pPr>
        <w:shd w:val="clear" w:color="auto" w:fill="FFFFFF"/>
        <w:rPr>
          <w:rFonts w:ascii="Arial" w:hAnsi="Arial" w:cs="Arial"/>
          <w:color w:val="888888"/>
          <w:sz w:val="24"/>
          <w:szCs w:val="24"/>
        </w:rPr>
      </w:pPr>
    </w:p>
    <w:p w:rsidR="005A7063" w:rsidRDefault="005A7063" w:rsidP="005A7063">
      <w:pPr>
        <w:shd w:val="clear" w:color="auto" w:fill="FFFFFF"/>
        <w:rPr>
          <w:rFonts w:ascii="Arial" w:hAnsi="Arial" w:cs="Arial"/>
          <w:color w:val="222222"/>
        </w:rPr>
      </w:pPr>
      <w:r>
        <w:rPr>
          <w:rFonts w:ascii="Arial" w:hAnsi="Arial" w:cs="Arial"/>
          <w:color w:val="888888"/>
        </w:rPr>
        <w:t>--</w:t>
      </w:r>
    </w:p>
    <w:p w:rsidR="00B544BC" w:rsidRPr="00765CD4" w:rsidRDefault="00B544BC" w:rsidP="00B544BC">
      <w:pPr>
        <w:rPr>
          <w:sz w:val="24"/>
          <w:szCs w:val="24"/>
        </w:rPr>
      </w:pPr>
    </w:p>
    <w:p w:rsidR="008D51C4" w:rsidRDefault="008D51C4" w:rsidP="008D51C4">
      <w:pPr>
        <w:spacing w:after="0"/>
        <w:ind w:left="720" w:firstLine="720"/>
        <w:rPr>
          <w:sz w:val="24"/>
          <w:szCs w:val="24"/>
        </w:rPr>
      </w:pPr>
    </w:p>
    <w:p w:rsidR="005A7063" w:rsidRDefault="005A7063" w:rsidP="00765CD4">
      <w:pPr>
        <w:rPr>
          <w:b/>
          <w:i/>
          <w:sz w:val="24"/>
          <w:szCs w:val="24"/>
        </w:rPr>
      </w:pPr>
    </w:p>
    <w:p w:rsidR="00765CD4" w:rsidRDefault="008D51C4" w:rsidP="00765CD4">
      <w:pPr>
        <w:rPr>
          <w:b/>
          <w:sz w:val="24"/>
          <w:szCs w:val="24"/>
        </w:rPr>
      </w:pPr>
      <w:r>
        <w:rPr>
          <w:b/>
          <w:i/>
          <w:sz w:val="24"/>
          <w:szCs w:val="24"/>
        </w:rPr>
        <w:t>Mission:</w:t>
      </w:r>
      <w:r w:rsidR="00B544BC">
        <w:rPr>
          <w:sz w:val="24"/>
          <w:szCs w:val="24"/>
        </w:rPr>
        <w:t xml:space="preserve">  </w:t>
      </w:r>
    </w:p>
    <w:p w:rsidR="00765CD4" w:rsidRPr="00765CD4" w:rsidRDefault="00765CD4" w:rsidP="00765CD4">
      <w:pPr>
        <w:rPr>
          <w:sz w:val="24"/>
          <w:szCs w:val="24"/>
        </w:rPr>
      </w:pPr>
      <w:r w:rsidRPr="00765CD4">
        <w:rPr>
          <w:sz w:val="24"/>
          <w:szCs w:val="24"/>
        </w:rPr>
        <w:t>We, the Parks Family, ensure that all students will learn.</w:t>
      </w:r>
    </w:p>
    <w:p w:rsidR="008D51C4" w:rsidRDefault="008D51C4" w:rsidP="002C1AAD">
      <w:pPr>
        <w:rPr>
          <w:sz w:val="24"/>
          <w:szCs w:val="24"/>
        </w:rPr>
      </w:pPr>
    </w:p>
    <w:p w:rsidR="008D51C4" w:rsidRDefault="008D51C4" w:rsidP="008D51C4">
      <w:pPr>
        <w:pStyle w:val="Heading1"/>
        <w:ind w:firstLine="720"/>
        <w:rPr>
          <w:rFonts w:ascii="Calibri" w:hAnsi="Calibri"/>
          <w:sz w:val="24"/>
          <w:szCs w:val="24"/>
        </w:rPr>
      </w:pPr>
    </w:p>
    <w:p w:rsidR="008D51C4" w:rsidRDefault="008D51C4" w:rsidP="008D51C4">
      <w:pPr>
        <w:rPr>
          <w:lang w:val="x-none" w:eastAsia="x-none"/>
        </w:rPr>
      </w:pPr>
    </w:p>
    <w:p w:rsidR="008D51C4" w:rsidRDefault="008D51C4" w:rsidP="008D51C4">
      <w:pPr>
        <w:rPr>
          <w:lang w:val="x-none" w:eastAsia="x-none"/>
        </w:rPr>
      </w:pPr>
    </w:p>
    <w:p w:rsidR="008D51C4" w:rsidRDefault="008D51C4" w:rsidP="008D51C4">
      <w:pPr>
        <w:rPr>
          <w:lang w:val="x-none" w:eastAsia="x-none"/>
        </w:rPr>
      </w:pPr>
    </w:p>
    <w:p w:rsidR="00746687" w:rsidRDefault="00746687" w:rsidP="008D51C4">
      <w:pPr>
        <w:spacing w:after="0" w:line="240" w:lineRule="auto"/>
        <w:rPr>
          <w:b/>
          <w:color w:val="365F91"/>
          <w:spacing w:val="-1"/>
          <w:sz w:val="28"/>
          <w:szCs w:val="28"/>
        </w:rPr>
      </w:pPr>
    </w:p>
    <w:p w:rsidR="00746687" w:rsidRDefault="00746687" w:rsidP="008D51C4">
      <w:pPr>
        <w:spacing w:after="0" w:line="240" w:lineRule="auto"/>
        <w:rPr>
          <w:b/>
          <w:color w:val="365F91"/>
          <w:spacing w:val="-1"/>
          <w:sz w:val="28"/>
          <w:szCs w:val="28"/>
        </w:rPr>
      </w:pPr>
    </w:p>
    <w:p w:rsidR="00746687" w:rsidRDefault="00746687" w:rsidP="008D51C4">
      <w:pPr>
        <w:spacing w:after="0" w:line="240" w:lineRule="auto"/>
        <w:rPr>
          <w:b/>
          <w:color w:val="365F91"/>
          <w:spacing w:val="-1"/>
          <w:sz w:val="28"/>
          <w:szCs w:val="28"/>
        </w:rPr>
      </w:pPr>
    </w:p>
    <w:p w:rsidR="00746687" w:rsidRDefault="00746687" w:rsidP="008D51C4">
      <w:pPr>
        <w:spacing w:after="0" w:line="240" w:lineRule="auto"/>
        <w:rPr>
          <w:b/>
          <w:color w:val="365F91"/>
          <w:spacing w:val="-1"/>
          <w:sz w:val="28"/>
          <w:szCs w:val="28"/>
        </w:rPr>
      </w:pPr>
    </w:p>
    <w:p w:rsidR="008D51C4" w:rsidRDefault="008D51C4" w:rsidP="008D51C4">
      <w:pPr>
        <w:spacing w:after="0" w:line="240" w:lineRule="auto"/>
        <w:rPr>
          <w:b/>
          <w:sz w:val="28"/>
          <w:szCs w:val="28"/>
        </w:rPr>
      </w:pPr>
      <w:r>
        <w:rPr>
          <w:b/>
          <w:color w:val="365F91"/>
          <w:spacing w:val="-1"/>
          <w:sz w:val="28"/>
          <w:szCs w:val="28"/>
        </w:rPr>
        <w:t>Data Portfolio</w:t>
      </w:r>
      <w:r>
        <w:rPr>
          <w:color w:val="365F91"/>
          <w:spacing w:val="-1"/>
        </w:rPr>
        <w:t xml:space="preserve"> - </w:t>
      </w:r>
      <w:r>
        <w:rPr>
          <w:b/>
          <w:spacing w:val="-1"/>
          <w:sz w:val="28"/>
          <w:szCs w:val="28"/>
        </w:rPr>
        <w:t>Title</w:t>
      </w:r>
      <w:r>
        <w:rPr>
          <w:b/>
          <w:spacing w:val="-3"/>
          <w:sz w:val="28"/>
          <w:szCs w:val="28"/>
        </w:rPr>
        <w:t xml:space="preserve"> </w:t>
      </w:r>
      <w:r>
        <w:rPr>
          <w:b/>
          <w:sz w:val="28"/>
          <w:szCs w:val="28"/>
        </w:rPr>
        <w:t>I</w:t>
      </w:r>
      <w:r>
        <w:rPr>
          <w:b/>
          <w:spacing w:val="1"/>
          <w:sz w:val="28"/>
          <w:szCs w:val="28"/>
        </w:rPr>
        <w:t xml:space="preserve"> </w:t>
      </w:r>
      <w:r>
        <w:rPr>
          <w:b/>
          <w:spacing w:val="-1"/>
          <w:sz w:val="28"/>
          <w:szCs w:val="28"/>
        </w:rPr>
        <w:t>Schoolwide</w:t>
      </w:r>
      <w:r>
        <w:rPr>
          <w:b/>
          <w:spacing w:val="-3"/>
          <w:sz w:val="28"/>
          <w:szCs w:val="28"/>
        </w:rPr>
        <w:t xml:space="preserve"> </w:t>
      </w:r>
      <w:r>
        <w:rPr>
          <w:b/>
          <w:spacing w:val="-1"/>
          <w:sz w:val="28"/>
          <w:szCs w:val="28"/>
        </w:rPr>
        <w:t>Programs:</w:t>
      </w:r>
      <w:r>
        <w:rPr>
          <w:b/>
          <w:spacing w:val="-2"/>
          <w:sz w:val="28"/>
          <w:szCs w:val="28"/>
        </w:rPr>
        <w:t xml:space="preserve"> </w:t>
      </w:r>
      <w:r>
        <w:rPr>
          <w:i/>
          <w:spacing w:val="-1"/>
          <w:sz w:val="28"/>
          <w:szCs w:val="28"/>
        </w:rPr>
        <w:t>Component</w:t>
      </w:r>
      <w:r>
        <w:rPr>
          <w:i/>
          <w:sz w:val="28"/>
          <w:szCs w:val="28"/>
        </w:rPr>
        <w:t xml:space="preserve"> 1</w:t>
      </w:r>
    </w:p>
    <w:p w:rsidR="008D51C4" w:rsidRDefault="008D51C4" w:rsidP="008D51C4">
      <w:pPr>
        <w:pStyle w:val="NoSpacing"/>
        <w:jc w:val="center"/>
        <w:rPr>
          <w:b/>
          <w:spacing w:val="-3"/>
          <w:sz w:val="28"/>
          <w:szCs w:val="28"/>
        </w:rPr>
      </w:pPr>
      <w:r>
        <w:rPr>
          <w:b/>
          <w:sz w:val="28"/>
          <w:szCs w:val="28"/>
        </w:rPr>
        <w:t>Comprehensive</w:t>
      </w:r>
      <w:r>
        <w:rPr>
          <w:b/>
          <w:spacing w:val="-4"/>
          <w:sz w:val="28"/>
          <w:szCs w:val="28"/>
        </w:rPr>
        <w:t xml:space="preserve"> </w:t>
      </w:r>
      <w:r>
        <w:rPr>
          <w:b/>
          <w:sz w:val="28"/>
          <w:szCs w:val="28"/>
        </w:rPr>
        <w:t>Needs Assessment</w:t>
      </w:r>
      <w:r>
        <w:rPr>
          <w:b/>
          <w:spacing w:val="-3"/>
          <w:sz w:val="28"/>
          <w:szCs w:val="28"/>
        </w:rPr>
        <w:t xml:space="preserve"> Data</w:t>
      </w:r>
    </w:p>
    <w:p w:rsidR="008D51C4" w:rsidRDefault="008D51C4" w:rsidP="008D51C4">
      <w:pPr>
        <w:pStyle w:val="Heading1"/>
        <w:tabs>
          <w:tab w:val="left" w:pos="1206"/>
        </w:tabs>
        <w:spacing w:before="0" w:line="240" w:lineRule="auto"/>
        <w:ind w:firstLine="720"/>
        <w:rPr>
          <w:sz w:val="24"/>
          <w:szCs w:val="24"/>
        </w:rPr>
      </w:pPr>
      <w:bookmarkStart w:id="7" w:name="_Toc3290084"/>
      <w:r>
        <w:rPr>
          <w:sz w:val="24"/>
          <w:szCs w:val="24"/>
        </w:rPr>
        <w:t>The</w:t>
      </w:r>
      <w:r>
        <w:rPr>
          <w:spacing w:val="1"/>
          <w:sz w:val="24"/>
          <w:szCs w:val="24"/>
        </w:rPr>
        <w:t xml:space="preserve"> </w:t>
      </w:r>
      <w:r>
        <w:rPr>
          <w:sz w:val="24"/>
          <w:szCs w:val="24"/>
        </w:rPr>
        <w:t>types of data in the table should</w:t>
      </w:r>
      <w:r>
        <w:rPr>
          <w:spacing w:val="-3"/>
          <w:sz w:val="24"/>
          <w:szCs w:val="24"/>
        </w:rPr>
        <w:t xml:space="preserve"> </w:t>
      </w:r>
      <w:r>
        <w:rPr>
          <w:sz w:val="24"/>
          <w:szCs w:val="24"/>
        </w:rPr>
        <w:t>make</w:t>
      </w:r>
      <w:r>
        <w:rPr>
          <w:spacing w:val="1"/>
          <w:sz w:val="24"/>
          <w:szCs w:val="24"/>
        </w:rPr>
        <w:t xml:space="preserve"> </w:t>
      </w:r>
      <w:r>
        <w:rPr>
          <w:sz w:val="24"/>
          <w:szCs w:val="24"/>
        </w:rPr>
        <w:t>up the</w:t>
      </w:r>
      <w:r>
        <w:rPr>
          <w:spacing w:val="-2"/>
          <w:sz w:val="24"/>
          <w:szCs w:val="24"/>
        </w:rPr>
        <w:t xml:space="preserve"> </w:t>
      </w:r>
      <w:r>
        <w:rPr>
          <w:sz w:val="24"/>
          <w:szCs w:val="24"/>
        </w:rPr>
        <w:t>Data</w:t>
      </w:r>
      <w:r>
        <w:rPr>
          <w:spacing w:val="-2"/>
          <w:sz w:val="24"/>
          <w:szCs w:val="24"/>
        </w:rPr>
        <w:t xml:space="preserve"> </w:t>
      </w:r>
      <w:r>
        <w:rPr>
          <w:sz w:val="24"/>
          <w:szCs w:val="24"/>
        </w:rPr>
        <w:t xml:space="preserve">Portfolio </w:t>
      </w:r>
      <w:r>
        <w:rPr>
          <w:color w:val="2F5496" w:themeColor="accent5" w:themeShade="BF"/>
          <w:sz w:val="24"/>
          <w:szCs w:val="24"/>
          <w:lang w:val="en-US"/>
        </w:rPr>
        <w:t xml:space="preserve">/ Principal Profile </w:t>
      </w:r>
      <w:r>
        <w:rPr>
          <w:sz w:val="24"/>
          <w:szCs w:val="24"/>
        </w:rPr>
        <w:t>housed</w:t>
      </w:r>
      <w:r>
        <w:rPr>
          <w:spacing w:val="-3"/>
          <w:sz w:val="24"/>
          <w:szCs w:val="24"/>
        </w:rPr>
        <w:t xml:space="preserve"> </w:t>
      </w:r>
      <w:r>
        <w:rPr>
          <w:sz w:val="24"/>
          <w:szCs w:val="24"/>
        </w:rPr>
        <w:t>at</w:t>
      </w:r>
      <w:r>
        <w:rPr>
          <w:spacing w:val="1"/>
          <w:sz w:val="24"/>
          <w:szCs w:val="24"/>
        </w:rPr>
        <w:t xml:space="preserve"> </w:t>
      </w:r>
      <w:r>
        <w:rPr>
          <w:sz w:val="24"/>
          <w:szCs w:val="24"/>
        </w:rPr>
        <w:t>school.</w:t>
      </w:r>
      <w:bookmarkEnd w:id="7"/>
    </w:p>
    <w:tbl>
      <w:tblPr>
        <w:tblW w:w="13896" w:type="dxa"/>
        <w:tblInd w:w="-476" w:type="dxa"/>
        <w:tblLayout w:type="fixed"/>
        <w:tblCellMar>
          <w:left w:w="0" w:type="dxa"/>
          <w:right w:w="0" w:type="dxa"/>
        </w:tblCellMar>
        <w:tblLook w:val="01E0" w:firstRow="1" w:lastRow="1" w:firstColumn="1" w:lastColumn="1" w:noHBand="0" w:noVBand="0"/>
      </w:tblPr>
      <w:tblGrid>
        <w:gridCol w:w="1690"/>
        <w:gridCol w:w="3022"/>
        <w:gridCol w:w="3398"/>
        <w:gridCol w:w="2928"/>
        <w:gridCol w:w="2858"/>
      </w:tblGrid>
      <w:tr w:rsidR="008D51C4" w:rsidTr="006F6B87">
        <w:trPr>
          <w:trHeight w:hRule="exact" w:val="735"/>
        </w:trPr>
        <w:tc>
          <w:tcPr>
            <w:tcW w:w="1690" w:type="dxa"/>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Pr>
          <w:p w:rsidR="008D51C4" w:rsidRDefault="008D51C4">
            <w:pPr>
              <w:pStyle w:val="TableParagraph"/>
              <w:spacing w:line="245" w:lineRule="exact"/>
              <w:ind w:left="102"/>
              <w:rPr>
                <w:rFonts w:ascii="Calibri"/>
                <w:spacing w:val="-1"/>
              </w:rPr>
            </w:pPr>
          </w:p>
          <w:p w:rsidR="008D51C4" w:rsidRDefault="008D51C4">
            <w:pPr>
              <w:pStyle w:val="TableParagraph"/>
              <w:spacing w:line="245" w:lineRule="exact"/>
              <w:ind w:left="102"/>
              <w:rPr>
                <w:rFonts w:ascii="Calibri"/>
                <w:spacing w:val="-1"/>
              </w:rPr>
            </w:pPr>
          </w:p>
          <w:p w:rsidR="008D51C4" w:rsidRDefault="008D51C4">
            <w:pPr>
              <w:pStyle w:val="TableParagraph"/>
              <w:spacing w:line="245" w:lineRule="exact"/>
              <w:ind w:left="102"/>
              <w:rPr>
                <w:rFonts w:ascii="Calibri" w:eastAsia="Calibri" w:hAnsi="Calibri" w:cs="Calibri"/>
                <w:b/>
                <w:sz w:val="24"/>
                <w:szCs w:val="24"/>
              </w:rPr>
            </w:pPr>
            <w:r>
              <w:rPr>
                <w:rFonts w:ascii="Calibri"/>
                <w:b/>
                <w:spacing w:val="-1"/>
                <w:sz w:val="24"/>
                <w:szCs w:val="24"/>
              </w:rPr>
              <w:t>Stakeholder</w:t>
            </w:r>
          </w:p>
        </w:tc>
        <w:tc>
          <w:tcPr>
            <w:tcW w:w="12206" w:type="dxa"/>
            <w:gridSpan w:val="4"/>
            <w:tcBorders>
              <w:top w:val="single" w:sz="6" w:space="0" w:color="000000"/>
              <w:left w:val="single" w:sz="6" w:space="0" w:color="000000"/>
              <w:bottom w:val="single" w:sz="6" w:space="0" w:color="000000"/>
              <w:right w:val="single" w:sz="6" w:space="0" w:color="000000"/>
            </w:tcBorders>
            <w:shd w:val="clear" w:color="auto" w:fill="DADADA"/>
          </w:tcPr>
          <w:p w:rsidR="008D51C4" w:rsidRDefault="008D51C4">
            <w:pPr>
              <w:pStyle w:val="TableParagraph"/>
              <w:ind w:left="2"/>
              <w:jc w:val="center"/>
              <w:rPr>
                <w:rFonts w:ascii="Calibri"/>
                <w:b/>
                <w:spacing w:val="-1"/>
                <w:sz w:val="24"/>
                <w:szCs w:val="24"/>
              </w:rPr>
            </w:pPr>
          </w:p>
          <w:p w:rsidR="008D51C4" w:rsidRDefault="008D51C4">
            <w:pPr>
              <w:pStyle w:val="TableParagraph"/>
              <w:ind w:left="2"/>
              <w:jc w:val="center"/>
              <w:rPr>
                <w:rFonts w:ascii="Calibri" w:eastAsia="Calibri" w:hAnsi="Calibri" w:cs="Calibri"/>
                <w:b/>
                <w:sz w:val="24"/>
                <w:szCs w:val="24"/>
              </w:rPr>
            </w:pPr>
            <w:r>
              <w:rPr>
                <w:rFonts w:ascii="Calibri"/>
                <w:b/>
                <w:spacing w:val="-1"/>
                <w:sz w:val="24"/>
                <w:szCs w:val="24"/>
              </w:rPr>
              <w:t>Data</w:t>
            </w:r>
            <w:r>
              <w:rPr>
                <w:rFonts w:ascii="Calibri"/>
                <w:b/>
                <w:spacing w:val="-3"/>
                <w:sz w:val="24"/>
                <w:szCs w:val="24"/>
              </w:rPr>
              <w:t xml:space="preserve"> </w:t>
            </w:r>
            <w:r>
              <w:rPr>
                <w:rFonts w:ascii="Calibri"/>
                <w:b/>
                <w:spacing w:val="-1"/>
                <w:sz w:val="24"/>
                <w:szCs w:val="24"/>
              </w:rPr>
              <w:t>Types</w:t>
            </w:r>
          </w:p>
        </w:tc>
      </w:tr>
      <w:tr w:rsidR="008D51C4" w:rsidTr="006F6B87">
        <w:trPr>
          <w:trHeight w:hRule="exact" w:val="497"/>
        </w:trPr>
        <w:tc>
          <w:tcPr>
            <w:tcW w:w="1690" w:type="dxa"/>
            <w:vMerge/>
            <w:tcBorders>
              <w:top w:val="single" w:sz="6" w:space="0" w:color="000000"/>
              <w:left w:val="single" w:sz="6" w:space="0" w:color="000000"/>
              <w:bottom w:val="single" w:sz="6" w:space="0" w:color="000000"/>
              <w:right w:val="single" w:sz="6" w:space="0" w:color="000000"/>
            </w:tcBorders>
            <w:vAlign w:val="center"/>
            <w:hideMark/>
          </w:tcPr>
          <w:p w:rsidR="008D51C4" w:rsidRDefault="008D51C4">
            <w:pPr>
              <w:spacing w:after="0" w:line="240" w:lineRule="auto"/>
              <w:rPr>
                <w:rFonts w:cs="Calibri"/>
                <w:b/>
                <w:sz w:val="24"/>
                <w:szCs w:val="24"/>
              </w:rPr>
            </w:pPr>
          </w:p>
        </w:tc>
        <w:tc>
          <w:tcPr>
            <w:tcW w:w="3022" w:type="dxa"/>
            <w:tcBorders>
              <w:top w:val="single" w:sz="6" w:space="0" w:color="000000"/>
              <w:left w:val="single" w:sz="6" w:space="0" w:color="000000"/>
              <w:bottom w:val="single" w:sz="6" w:space="0" w:color="000000"/>
              <w:right w:val="single" w:sz="6" w:space="0" w:color="000000"/>
            </w:tcBorders>
            <w:shd w:val="clear" w:color="auto" w:fill="DADADA"/>
            <w:hideMark/>
          </w:tcPr>
          <w:p w:rsidR="008D51C4" w:rsidRDefault="008D51C4">
            <w:pPr>
              <w:pStyle w:val="TableParagraph"/>
              <w:ind w:left="4"/>
              <w:jc w:val="center"/>
              <w:rPr>
                <w:rFonts w:ascii="Calibri" w:eastAsia="Calibri" w:hAnsi="Calibri" w:cs="Calibri"/>
                <w:i/>
              </w:rPr>
            </w:pPr>
            <w:r>
              <w:rPr>
                <w:rFonts w:ascii="Calibri"/>
                <w:i/>
                <w:spacing w:val="-1"/>
              </w:rPr>
              <w:t>Cognitive</w:t>
            </w:r>
          </w:p>
        </w:tc>
        <w:tc>
          <w:tcPr>
            <w:tcW w:w="3398" w:type="dxa"/>
            <w:tcBorders>
              <w:top w:val="single" w:sz="6" w:space="0" w:color="000000"/>
              <w:left w:val="single" w:sz="6" w:space="0" w:color="000000"/>
              <w:bottom w:val="single" w:sz="6" w:space="0" w:color="000000"/>
              <w:right w:val="single" w:sz="6" w:space="0" w:color="000000"/>
            </w:tcBorders>
            <w:shd w:val="clear" w:color="auto" w:fill="DADADA"/>
            <w:hideMark/>
          </w:tcPr>
          <w:p w:rsidR="008D51C4" w:rsidRDefault="008D51C4">
            <w:pPr>
              <w:pStyle w:val="TableParagraph"/>
              <w:jc w:val="center"/>
              <w:rPr>
                <w:rFonts w:ascii="Calibri" w:eastAsia="Calibri" w:hAnsi="Calibri" w:cs="Calibri"/>
                <w:i/>
              </w:rPr>
            </w:pPr>
            <w:r>
              <w:rPr>
                <w:rFonts w:ascii="Calibri"/>
                <w:i/>
                <w:spacing w:val="-1"/>
              </w:rPr>
              <w:t>Attitudinal</w:t>
            </w:r>
          </w:p>
        </w:tc>
        <w:tc>
          <w:tcPr>
            <w:tcW w:w="2928" w:type="dxa"/>
            <w:tcBorders>
              <w:top w:val="single" w:sz="6" w:space="0" w:color="000000"/>
              <w:left w:val="single" w:sz="6" w:space="0" w:color="000000"/>
              <w:bottom w:val="single" w:sz="6" w:space="0" w:color="000000"/>
              <w:right w:val="single" w:sz="6" w:space="0" w:color="000000"/>
            </w:tcBorders>
            <w:shd w:val="clear" w:color="auto" w:fill="DADADA"/>
            <w:hideMark/>
          </w:tcPr>
          <w:p w:rsidR="008D51C4" w:rsidRDefault="008D51C4">
            <w:pPr>
              <w:pStyle w:val="TableParagraph"/>
              <w:jc w:val="center"/>
              <w:rPr>
                <w:rFonts w:ascii="Calibri" w:eastAsia="Calibri" w:hAnsi="Calibri" w:cs="Calibri"/>
                <w:i/>
              </w:rPr>
            </w:pPr>
            <w:r>
              <w:rPr>
                <w:rFonts w:ascii="Calibri"/>
                <w:i/>
                <w:spacing w:val="-1"/>
              </w:rPr>
              <w:t>Behavioral</w:t>
            </w:r>
          </w:p>
        </w:tc>
        <w:tc>
          <w:tcPr>
            <w:tcW w:w="2858" w:type="dxa"/>
            <w:tcBorders>
              <w:top w:val="single" w:sz="6" w:space="0" w:color="000000"/>
              <w:left w:val="single" w:sz="6" w:space="0" w:color="000000"/>
              <w:bottom w:val="single" w:sz="6" w:space="0" w:color="000000"/>
              <w:right w:val="single" w:sz="6" w:space="0" w:color="000000"/>
            </w:tcBorders>
            <w:shd w:val="clear" w:color="auto" w:fill="DADADA"/>
            <w:hideMark/>
          </w:tcPr>
          <w:p w:rsidR="008D51C4" w:rsidRDefault="008D51C4">
            <w:pPr>
              <w:pStyle w:val="TableParagraph"/>
              <w:ind w:left="2"/>
              <w:jc w:val="center"/>
              <w:rPr>
                <w:rFonts w:ascii="Calibri" w:eastAsia="Calibri" w:hAnsi="Calibri" w:cs="Calibri"/>
                <w:i/>
              </w:rPr>
            </w:pPr>
            <w:r>
              <w:rPr>
                <w:rFonts w:ascii="Calibri"/>
                <w:i/>
                <w:spacing w:val="-1"/>
              </w:rPr>
              <w:t>Archival</w:t>
            </w:r>
          </w:p>
        </w:tc>
      </w:tr>
      <w:tr w:rsidR="008D51C4" w:rsidTr="006F6B87">
        <w:trPr>
          <w:trHeight w:hRule="exact" w:val="761"/>
        </w:trPr>
        <w:tc>
          <w:tcPr>
            <w:tcW w:w="1690" w:type="dxa"/>
            <w:tcBorders>
              <w:top w:val="single" w:sz="6" w:space="0" w:color="000000"/>
              <w:left w:val="single" w:sz="6" w:space="0" w:color="000000"/>
              <w:bottom w:val="single" w:sz="6" w:space="0" w:color="000000"/>
              <w:right w:val="single" w:sz="6" w:space="0" w:color="000000"/>
            </w:tcBorders>
            <w:shd w:val="clear" w:color="auto" w:fill="C0C0C0"/>
            <w:hideMark/>
          </w:tcPr>
          <w:p w:rsidR="008D51C4" w:rsidRDefault="008D51C4">
            <w:pPr>
              <w:pStyle w:val="TableParagraph"/>
              <w:spacing w:before="118"/>
              <w:ind w:left="174"/>
              <w:rPr>
                <w:rFonts w:ascii="Calibri" w:eastAsia="Calibri" w:hAnsi="Calibri" w:cs="Calibri"/>
                <w:i/>
              </w:rPr>
            </w:pPr>
            <w:r>
              <w:rPr>
                <w:rFonts w:ascii="Calibri"/>
                <w:i/>
                <w:spacing w:val="-1"/>
              </w:rPr>
              <w:t>Administrators</w:t>
            </w:r>
          </w:p>
        </w:tc>
        <w:tc>
          <w:tcPr>
            <w:tcW w:w="3022" w:type="dxa"/>
            <w:tcBorders>
              <w:top w:val="single" w:sz="6" w:space="0" w:color="000000"/>
              <w:left w:val="single" w:sz="6" w:space="0" w:color="000000"/>
              <w:bottom w:val="single" w:sz="6" w:space="0" w:color="000000"/>
              <w:right w:val="single" w:sz="6" w:space="0" w:color="000000"/>
            </w:tcBorders>
          </w:tcPr>
          <w:p w:rsidR="008D51C4" w:rsidRDefault="008D51C4">
            <w:pPr>
              <w:rPr>
                <w:i/>
              </w:rPr>
            </w:pPr>
          </w:p>
        </w:tc>
        <w:tc>
          <w:tcPr>
            <w:tcW w:w="3398" w:type="dxa"/>
            <w:tcBorders>
              <w:top w:val="single" w:sz="6" w:space="0" w:color="000000"/>
              <w:left w:val="single" w:sz="6" w:space="0" w:color="000000"/>
              <w:bottom w:val="single" w:sz="6" w:space="0" w:color="000000"/>
              <w:right w:val="single" w:sz="6" w:space="0" w:color="000000"/>
            </w:tcBorders>
          </w:tcPr>
          <w:p w:rsidR="008D51C4" w:rsidRDefault="008D51C4">
            <w:pPr>
              <w:pStyle w:val="ListParagraph"/>
              <w:widowControl w:val="0"/>
              <w:spacing w:after="0" w:line="240" w:lineRule="auto"/>
              <w:ind w:left="360"/>
              <w:rPr>
                <w:i/>
              </w:rPr>
            </w:pPr>
          </w:p>
          <w:p w:rsidR="008D51C4" w:rsidRDefault="00B544BC" w:rsidP="00B544BC">
            <w:pPr>
              <w:pStyle w:val="ListParagraph"/>
              <w:widowControl w:val="0"/>
              <w:numPr>
                <w:ilvl w:val="0"/>
                <w:numId w:val="5"/>
              </w:numPr>
              <w:spacing w:after="0" w:line="240" w:lineRule="auto"/>
              <w:rPr>
                <w:i/>
              </w:rPr>
            </w:pPr>
            <w:r>
              <w:rPr>
                <w:i/>
              </w:rPr>
              <w:t>Administrator Evaluation</w:t>
            </w:r>
          </w:p>
        </w:tc>
        <w:tc>
          <w:tcPr>
            <w:tcW w:w="2928" w:type="dxa"/>
            <w:tcBorders>
              <w:top w:val="single" w:sz="6" w:space="0" w:color="000000"/>
              <w:left w:val="single" w:sz="6" w:space="0" w:color="000000"/>
              <w:bottom w:val="single" w:sz="6" w:space="0" w:color="000000"/>
              <w:right w:val="single" w:sz="6" w:space="0" w:color="000000"/>
            </w:tcBorders>
          </w:tcPr>
          <w:p w:rsidR="008D51C4" w:rsidRDefault="008D51C4">
            <w:pPr>
              <w:pStyle w:val="TableParagraph"/>
              <w:spacing w:before="12"/>
              <w:rPr>
                <w:rFonts w:ascii="Calibri" w:eastAsia="Calibri" w:hAnsi="Calibri" w:cs="Calibri"/>
                <w:b/>
                <w:bCs/>
                <w:i/>
                <w:sz w:val="18"/>
                <w:szCs w:val="18"/>
              </w:rPr>
            </w:pPr>
          </w:p>
          <w:p w:rsidR="008D51C4" w:rsidRDefault="008D51C4">
            <w:pPr>
              <w:pStyle w:val="Heading4"/>
              <w:keepNext w:val="0"/>
              <w:keepLines w:val="0"/>
              <w:widowControl w:val="0"/>
              <w:numPr>
                <w:ilvl w:val="0"/>
                <w:numId w:val="6"/>
              </w:numPr>
              <w:tabs>
                <w:tab w:val="left" w:pos="463"/>
              </w:tabs>
              <w:spacing w:before="0" w:line="240" w:lineRule="auto"/>
              <w:ind w:hanging="360"/>
              <w:rPr>
                <w:color w:val="auto"/>
              </w:rPr>
            </w:pPr>
            <w:bookmarkStart w:id="8" w:name="_Toc3290085"/>
            <w:r>
              <w:rPr>
                <w:color w:val="auto"/>
                <w:spacing w:val="-1"/>
              </w:rPr>
              <w:t>Attendance</w:t>
            </w:r>
            <w:r>
              <w:rPr>
                <w:color w:val="auto"/>
                <w:spacing w:val="-2"/>
              </w:rPr>
              <w:t xml:space="preserve"> Rate</w:t>
            </w:r>
            <w:bookmarkEnd w:id="8"/>
          </w:p>
        </w:tc>
        <w:tc>
          <w:tcPr>
            <w:tcW w:w="2858" w:type="dxa"/>
            <w:tcBorders>
              <w:top w:val="single" w:sz="6" w:space="0" w:color="000000"/>
              <w:left w:val="single" w:sz="6" w:space="0" w:color="000000"/>
              <w:bottom w:val="single" w:sz="6" w:space="0" w:color="000000"/>
              <w:right w:val="single" w:sz="6" w:space="0" w:color="000000"/>
            </w:tcBorders>
          </w:tcPr>
          <w:p w:rsidR="008D51C4" w:rsidRDefault="008D51C4">
            <w:pPr>
              <w:pStyle w:val="TableParagraph"/>
              <w:spacing w:before="12"/>
              <w:rPr>
                <w:rFonts w:ascii="Calibri" w:eastAsia="Calibri" w:hAnsi="Calibri" w:cs="Calibri"/>
                <w:b/>
                <w:bCs/>
                <w:i/>
                <w:sz w:val="18"/>
                <w:szCs w:val="18"/>
              </w:rPr>
            </w:pPr>
          </w:p>
          <w:p w:rsidR="008D51C4" w:rsidRDefault="008D51C4">
            <w:pPr>
              <w:pStyle w:val="Heading4"/>
              <w:keepNext w:val="0"/>
              <w:keepLines w:val="0"/>
              <w:widowControl w:val="0"/>
              <w:numPr>
                <w:ilvl w:val="0"/>
                <w:numId w:val="7"/>
              </w:numPr>
              <w:tabs>
                <w:tab w:val="left" w:pos="463"/>
              </w:tabs>
              <w:spacing w:before="0" w:line="240" w:lineRule="auto"/>
              <w:ind w:hanging="360"/>
              <w:rPr>
                <w:color w:val="auto"/>
              </w:rPr>
            </w:pPr>
            <w:bookmarkStart w:id="9" w:name="_Toc3290086"/>
            <w:r>
              <w:rPr>
                <w:color w:val="auto"/>
                <w:spacing w:val="-1"/>
              </w:rPr>
              <w:t>Demographic</w:t>
            </w:r>
            <w:r>
              <w:rPr>
                <w:color w:val="auto"/>
                <w:spacing w:val="-2"/>
              </w:rPr>
              <w:t xml:space="preserve"> </w:t>
            </w:r>
            <w:r>
              <w:rPr>
                <w:color w:val="auto"/>
                <w:spacing w:val="-1"/>
              </w:rPr>
              <w:t>Data</w:t>
            </w:r>
            <w:bookmarkEnd w:id="9"/>
          </w:p>
        </w:tc>
      </w:tr>
      <w:tr w:rsidR="008D51C4" w:rsidTr="006F6B87">
        <w:trPr>
          <w:trHeight w:hRule="exact" w:val="942"/>
        </w:trPr>
        <w:tc>
          <w:tcPr>
            <w:tcW w:w="1690" w:type="dxa"/>
            <w:tcBorders>
              <w:top w:val="single" w:sz="6" w:space="0" w:color="000000"/>
              <w:left w:val="single" w:sz="6" w:space="0" w:color="000000"/>
              <w:bottom w:val="single" w:sz="6" w:space="0" w:color="000000"/>
              <w:right w:val="single" w:sz="6" w:space="0" w:color="000000"/>
            </w:tcBorders>
            <w:shd w:val="clear" w:color="auto" w:fill="C0C0C0"/>
          </w:tcPr>
          <w:p w:rsidR="008D51C4" w:rsidRDefault="008D51C4">
            <w:pPr>
              <w:pStyle w:val="TableParagraph"/>
              <w:rPr>
                <w:rFonts w:ascii="Calibri" w:eastAsia="Calibri" w:hAnsi="Calibri" w:cs="Calibri"/>
                <w:bCs/>
                <w:i/>
              </w:rPr>
            </w:pPr>
          </w:p>
          <w:p w:rsidR="008D51C4" w:rsidRDefault="008D51C4">
            <w:pPr>
              <w:pStyle w:val="TableParagraph"/>
              <w:spacing w:before="181"/>
              <w:ind w:left="435"/>
              <w:rPr>
                <w:rFonts w:ascii="Calibri" w:eastAsia="Calibri" w:hAnsi="Calibri" w:cs="Calibri"/>
                <w:i/>
              </w:rPr>
            </w:pPr>
            <w:r>
              <w:rPr>
                <w:rFonts w:ascii="Calibri"/>
                <w:i/>
                <w:spacing w:val="-1"/>
              </w:rPr>
              <w:t>Teachers</w:t>
            </w:r>
          </w:p>
        </w:tc>
        <w:tc>
          <w:tcPr>
            <w:tcW w:w="3022" w:type="dxa"/>
            <w:tcBorders>
              <w:top w:val="single" w:sz="6" w:space="0" w:color="000000"/>
              <w:left w:val="single" w:sz="6" w:space="0" w:color="000000"/>
              <w:bottom w:val="single" w:sz="6" w:space="0" w:color="000000"/>
              <w:right w:val="single" w:sz="6" w:space="0" w:color="000000"/>
            </w:tcBorders>
          </w:tcPr>
          <w:p w:rsidR="00765CD4" w:rsidRDefault="00765CD4" w:rsidP="00765CD4">
            <w:pPr>
              <w:widowControl w:val="0"/>
              <w:numPr>
                <w:ilvl w:val="1"/>
                <w:numId w:val="20"/>
              </w:numPr>
              <w:tabs>
                <w:tab w:val="left" w:pos="1"/>
                <w:tab w:val="left" w:pos="538"/>
              </w:tabs>
              <w:spacing w:after="0" w:line="240" w:lineRule="auto"/>
              <w:ind w:left="538" w:hanging="360"/>
              <w:rPr>
                <w:i/>
                <w:iCs/>
              </w:rPr>
            </w:pPr>
            <w:r>
              <w:rPr>
                <w:i/>
                <w:iCs/>
              </w:rPr>
              <w:t>LEAP 2025</w:t>
            </w:r>
          </w:p>
          <w:p w:rsidR="00765CD4" w:rsidRDefault="00765CD4" w:rsidP="00765CD4">
            <w:pPr>
              <w:widowControl w:val="0"/>
              <w:numPr>
                <w:ilvl w:val="1"/>
                <w:numId w:val="20"/>
              </w:numPr>
              <w:tabs>
                <w:tab w:val="left" w:pos="1"/>
                <w:tab w:val="left" w:pos="538"/>
              </w:tabs>
              <w:spacing w:after="0" w:line="240" w:lineRule="auto"/>
              <w:ind w:left="538" w:hanging="360"/>
              <w:rPr>
                <w:i/>
                <w:iCs/>
              </w:rPr>
            </w:pPr>
            <w:r>
              <w:rPr>
                <w:i/>
                <w:iCs/>
              </w:rPr>
              <w:t>iReady</w:t>
            </w:r>
          </w:p>
          <w:p w:rsidR="00765CD4" w:rsidRDefault="00765CD4" w:rsidP="00765CD4">
            <w:pPr>
              <w:widowControl w:val="0"/>
              <w:numPr>
                <w:ilvl w:val="1"/>
                <w:numId w:val="20"/>
              </w:numPr>
              <w:tabs>
                <w:tab w:val="left" w:pos="1"/>
                <w:tab w:val="left" w:pos="538"/>
              </w:tabs>
              <w:spacing w:after="0" w:line="240" w:lineRule="auto"/>
              <w:ind w:left="538" w:hanging="360"/>
              <w:rPr>
                <w:i/>
                <w:iCs/>
              </w:rPr>
            </w:pPr>
            <w:r>
              <w:rPr>
                <w:i/>
                <w:iCs/>
              </w:rPr>
              <w:t>LEAP 360</w:t>
            </w:r>
          </w:p>
          <w:p w:rsidR="00765CD4" w:rsidRDefault="00765CD4" w:rsidP="00765CD4">
            <w:pPr>
              <w:widowControl w:val="0"/>
              <w:numPr>
                <w:ilvl w:val="1"/>
                <w:numId w:val="20"/>
              </w:numPr>
              <w:tabs>
                <w:tab w:val="left" w:pos="1"/>
                <w:tab w:val="left" w:pos="538"/>
              </w:tabs>
              <w:spacing w:after="0" w:line="240" w:lineRule="auto"/>
              <w:ind w:left="538" w:hanging="360"/>
              <w:rPr>
                <w:i/>
                <w:iCs/>
              </w:rPr>
            </w:pPr>
            <w:r>
              <w:rPr>
                <w:i/>
                <w:iCs/>
              </w:rPr>
              <w:t xml:space="preserve">End-of-Course (EOC) </w:t>
            </w:r>
          </w:p>
          <w:p w:rsidR="00765CD4" w:rsidRDefault="00765CD4" w:rsidP="00765CD4">
            <w:pPr>
              <w:widowControl w:val="0"/>
              <w:numPr>
                <w:ilvl w:val="1"/>
                <w:numId w:val="20"/>
              </w:numPr>
              <w:tabs>
                <w:tab w:val="left" w:pos="1"/>
                <w:tab w:val="left" w:pos="538"/>
              </w:tabs>
              <w:spacing w:after="0" w:line="240" w:lineRule="auto"/>
              <w:ind w:left="538" w:hanging="360"/>
              <w:rPr>
                <w:i/>
                <w:iCs/>
              </w:rPr>
            </w:pPr>
            <w:r>
              <w:rPr>
                <w:i/>
                <w:iCs/>
              </w:rPr>
              <w:t xml:space="preserve">ACT </w:t>
            </w:r>
          </w:p>
          <w:p w:rsidR="00765CD4" w:rsidRDefault="00765CD4" w:rsidP="00765CD4">
            <w:pPr>
              <w:widowControl w:val="0"/>
              <w:numPr>
                <w:ilvl w:val="1"/>
                <w:numId w:val="20"/>
              </w:numPr>
              <w:tabs>
                <w:tab w:val="left" w:pos="1"/>
                <w:tab w:val="left" w:pos="538"/>
              </w:tabs>
              <w:spacing w:after="0" w:line="240" w:lineRule="auto"/>
              <w:ind w:left="538" w:hanging="360"/>
              <w:rPr>
                <w:i/>
                <w:iCs/>
              </w:rPr>
            </w:pPr>
            <w:r>
              <w:rPr>
                <w:i/>
                <w:iCs/>
              </w:rPr>
              <w:t>DIBELS</w:t>
            </w:r>
          </w:p>
          <w:p w:rsidR="00765CD4" w:rsidRDefault="00765CD4" w:rsidP="00765CD4">
            <w:pPr>
              <w:widowControl w:val="0"/>
              <w:numPr>
                <w:ilvl w:val="1"/>
                <w:numId w:val="20"/>
              </w:numPr>
              <w:tabs>
                <w:tab w:val="left" w:pos="1"/>
                <w:tab w:val="left" w:pos="538"/>
              </w:tabs>
              <w:spacing w:after="0" w:line="240" w:lineRule="auto"/>
              <w:ind w:left="538" w:hanging="360"/>
              <w:rPr>
                <w:i/>
                <w:iCs/>
              </w:rPr>
            </w:pPr>
            <w:r>
              <w:rPr>
                <w:i/>
                <w:iCs/>
              </w:rPr>
              <w:t>DRA</w:t>
            </w:r>
          </w:p>
          <w:p w:rsidR="008D51C4" w:rsidRDefault="00765CD4" w:rsidP="00765CD4">
            <w:pPr>
              <w:rPr>
                <w:i/>
              </w:rPr>
            </w:pPr>
            <w:r>
              <w:rPr>
                <w:i/>
                <w:iCs/>
                <w:sz w:val="18"/>
                <w:szCs w:val="18"/>
              </w:rPr>
              <w:t>District Benchmark</w:t>
            </w:r>
          </w:p>
        </w:tc>
        <w:tc>
          <w:tcPr>
            <w:tcW w:w="3398" w:type="dxa"/>
            <w:tcBorders>
              <w:top w:val="single" w:sz="6" w:space="0" w:color="000000"/>
              <w:left w:val="single" w:sz="6" w:space="0" w:color="000000"/>
              <w:bottom w:val="single" w:sz="6" w:space="0" w:color="000000"/>
              <w:right w:val="single" w:sz="6" w:space="0" w:color="000000"/>
            </w:tcBorders>
          </w:tcPr>
          <w:p w:rsidR="008D51C4" w:rsidRDefault="008D51C4">
            <w:pPr>
              <w:pStyle w:val="Heading4"/>
              <w:keepNext w:val="0"/>
              <w:keepLines w:val="0"/>
              <w:widowControl w:val="0"/>
              <w:numPr>
                <w:ilvl w:val="0"/>
                <w:numId w:val="8"/>
              </w:numPr>
              <w:tabs>
                <w:tab w:val="left" w:pos="463"/>
              </w:tabs>
              <w:spacing w:before="0" w:line="240" w:lineRule="auto"/>
              <w:ind w:hanging="360"/>
              <w:rPr>
                <w:color w:val="auto"/>
                <w:spacing w:val="-1"/>
              </w:rPr>
            </w:pPr>
            <w:bookmarkStart w:id="10" w:name="_Toc3290087"/>
            <w:r>
              <w:rPr>
                <w:color w:val="auto"/>
                <w:spacing w:val="1"/>
              </w:rPr>
              <w:t xml:space="preserve">Teacher </w:t>
            </w:r>
            <w:r>
              <w:rPr>
                <w:color w:val="auto"/>
                <w:spacing w:val="-1"/>
              </w:rPr>
              <w:t>Focus</w:t>
            </w:r>
            <w:r>
              <w:rPr>
                <w:color w:val="auto"/>
              </w:rPr>
              <w:t xml:space="preserve"> </w:t>
            </w:r>
            <w:r>
              <w:rPr>
                <w:color w:val="auto"/>
                <w:spacing w:val="-1"/>
              </w:rPr>
              <w:t>Group</w:t>
            </w:r>
            <w:bookmarkEnd w:id="10"/>
          </w:p>
          <w:p w:rsidR="008D51C4" w:rsidRDefault="008D51C4">
            <w:pPr>
              <w:pStyle w:val="ListParagraph"/>
              <w:numPr>
                <w:ilvl w:val="0"/>
                <w:numId w:val="8"/>
              </w:numPr>
              <w:rPr>
                <w:i/>
              </w:rPr>
            </w:pPr>
            <w:r>
              <w:rPr>
                <w:i/>
              </w:rPr>
              <w:t>Teacher Survey</w:t>
            </w:r>
          </w:p>
          <w:p w:rsidR="00B544BC" w:rsidRDefault="00B544BC">
            <w:pPr>
              <w:pStyle w:val="ListParagraph"/>
              <w:numPr>
                <w:ilvl w:val="0"/>
                <w:numId w:val="8"/>
              </w:numPr>
              <w:rPr>
                <w:i/>
              </w:rPr>
            </w:pPr>
            <w:r>
              <w:rPr>
                <w:i/>
              </w:rPr>
              <w:t>Climate and Culture Survey</w:t>
            </w:r>
          </w:p>
          <w:p w:rsidR="008D51C4" w:rsidRDefault="008D51C4">
            <w:pPr>
              <w:rPr>
                <w:i/>
              </w:rPr>
            </w:pPr>
          </w:p>
        </w:tc>
        <w:tc>
          <w:tcPr>
            <w:tcW w:w="2928" w:type="dxa"/>
            <w:tcBorders>
              <w:top w:val="single" w:sz="6" w:space="0" w:color="000000"/>
              <w:left w:val="single" w:sz="6" w:space="0" w:color="000000"/>
              <w:bottom w:val="single" w:sz="6" w:space="0" w:color="000000"/>
              <w:right w:val="single" w:sz="6" w:space="0" w:color="000000"/>
            </w:tcBorders>
          </w:tcPr>
          <w:p w:rsidR="008D51C4" w:rsidRDefault="008D51C4">
            <w:pPr>
              <w:pStyle w:val="Heading4"/>
              <w:keepNext w:val="0"/>
              <w:keepLines w:val="0"/>
              <w:widowControl w:val="0"/>
              <w:numPr>
                <w:ilvl w:val="0"/>
                <w:numId w:val="9"/>
              </w:numPr>
              <w:tabs>
                <w:tab w:val="left" w:pos="463"/>
              </w:tabs>
              <w:spacing w:before="0" w:line="240" w:lineRule="auto"/>
              <w:ind w:hanging="360"/>
              <w:rPr>
                <w:color w:val="auto"/>
              </w:rPr>
            </w:pPr>
            <w:bookmarkStart w:id="11" w:name="_Toc3290088"/>
            <w:r>
              <w:rPr>
                <w:color w:val="auto"/>
                <w:spacing w:val="-1"/>
              </w:rPr>
              <w:t>Classroom</w:t>
            </w:r>
            <w:r>
              <w:rPr>
                <w:color w:val="auto"/>
                <w:spacing w:val="1"/>
              </w:rPr>
              <w:t xml:space="preserve"> </w:t>
            </w:r>
            <w:r>
              <w:rPr>
                <w:color w:val="auto"/>
                <w:spacing w:val="-1"/>
              </w:rPr>
              <w:t>Observations</w:t>
            </w:r>
            <w:bookmarkEnd w:id="11"/>
          </w:p>
          <w:p w:rsidR="008D51C4" w:rsidRDefault="008D51C4">
            <w:pPr>
              <w:pStyle w:val="Heading4"/>
              <w:keepNext w:val="0"/>
              <w:keepLines w:val="0"/>
              <w:widowControl w:val="0"/>
              <w:numPr>
                <w:ilvl w:val="0"/>
                <w:numId w:val="9"/>
              </w:numPr>
              <w:tabs>
                <w:tab w:val="left" w:pos="463"/>
              </w:tabs>
              <w:spacing w:before="0" w:line="240" w:lineRule="auto"/>
              <w:ind w:hanging="360"/>
              <w:rPr>
                <w:color w:val="auto"/>
              </w:rPr>
            </w:pPr>
            <w:bookmarkStart w:id="12" w:name="_Toc3290089"/>
            <w:r>
              <w:rPr>
                <w:color w:val="auto"/>
                <w:spacing w:val="-1"/>
              </w:rPr>
              <w:t>Walkthroughs</w:t>
            </w:r>
            <w:bookmarkEnd w:id="12"/>
          </w:p>
          <w:p w:rsidR="008D51C4" w:rsidRDefault="008D51C4">
            <w:pPr>
              <w:pStyle w:val="Heading4"/>
              <w:keepNext w:val="0"/>
              <w:keepLines w:val="0"/>
              <w:widowControl w:val="0"/>
              <w:numPr>
                <w:ilvl w:val="0"/>
                <w:numId w:val="9"/>
              </w:numPr>
              <w:tabs>
                <w:tab w:val="left" w:pos="463"/>
              </w:tabs>
              <w:spacing w:before="0" w:line="240" w:lineRule="auto"/>
              <w:ind w:hanging="360"/>
              <w:rPr>
                <w:color w:val="auto"/>
              </w:rPr>
            </w:pPr>
            <w:bookmarkStart w:id="13" w:name="_Toc3290090"/>
            <w:r>
              <w:rPr>
                <w:color w:val="auto"/>
                <w:spacing w:val="-1"/>
              </w:rPr>
              <w:t>Attendance</w:t>
            </w:r>
            <w:r>
              <w:rPr>
                <w:color w:val="auto"/>
                <w:spacing w:val="-2"/>
              </w:rPr>
              <w:t xml:space="preserve"> </w:t>
            </w:r>
            <w:r>
              <w:rPr>
                <w:color w:val="auto"/>
                <w:spacing w:val="-1"/>
              </w:rPr>
              <w:t>Rate</w:t>
            </w:r>
            <w:bookmarkEnd w:id="13"/>
          </w:p>
          <w:p w:rsidR="008D51C4" w:rsidRDefault="008D51C4">
            <w:pPr>
              <w:pStyle w:val="Heading4"/>
              <w:tabs>
                <w:tab w:val="left" w:pos="463"/>
              </w:tabs>
              <w:ind w:left="102"/>
              <w:rPr>
                <w:color w:val="auto"/>
                <w:sz w:val="18"/>
                <w:szCs w:val="18"/>
              </w:rPr>
            </w:pPr>
          </w:p>
        </w:tc>
        <w:tc>
          <w:tcPr>
            <w:tcW w:w="2858" w:type="dxa"/>
            <w:tcBorders>
              <w:top w:val="single" w:sz="6" w:space="0" w:color="000000"/>
              <w:left w:val="single" w:sz="6" w:space="0" w:color="000000"/>
              <w:bottom w:val="single" w:sz="6" w:space="0" w:color="000000"/>
              <w:right w:val="single" w:sz="6" w:space="0" w:color="000000"/>
            </w:tcBorders>
          </w:tcPr>
          <w:p w:rsidR="008D51C4" w:rsidRDefault="008D51C4">
            <w:pPr>
              <w:pStyle w:val="Heading4"/>
              <w:keepNext w:val="0"/>
              <w:keepLines w:val="0"/>
              <w:widowControl w:val="0"/>
              <w:numPr>
                <w:ilvl w:val="0"/>
                <w:numId w:val="10"/>
              </w:numPr>
              <w:tabs>
                <w:tab w:val="left" w:pos="463"/>
              </w:tabs>
              <w:spacing w:before="0" w:line="240" w:lineRule="auto"/>
              <w:ind w:hanging="360"/>
              <w:rPr>
                <w:color w:val="auto"/>
              </w:rPr>
            </w:pPr>
            <w:bookmarkStart w:id="14" w:name="_Toc3290091"/>
            <w:r>
              <w:rPr>
                <w:color w:val="auto"/>
                <w:spacing w:val="-1"/>
              </w:rPr>
              <w:t>Demographic</w:t>
            </w:r>
            <w:r>
              <w:rPr>
                <w:color w:val="auto"/>
                <w:spacing w:val="-2"/>
              </w:rPr>
              <w:t xml:space="preserve"> </w:t>
            </w:r>
            <w:r>
              <w:rPr>
                <w:color w:val="auto"/>
                <w:spacing w:val="-1"/>
              </w:rPr>
              <w:t>Data</w:t>
            </w:r>
            <w:bookmarkEnd w:id="14"/>
          </w:p>
        </w:tc>
      </w:tr>
      <w:tr w:rsidR="008D51C4" w:rsidTr="006F6B87">
        <w:trPr>
          <w:trHeight w:hRule="exact" w:val="3608"/>
        </w:trPr>
        <w:tc>
          <w:tcPr>
            <w:tcW w:w="1690" w:type="dxa"/>
            <w:tcBorders>
              <w:top w:val="single" w:sz="6" w:space="0" w:color="000000"/>
              <w:left w:val="single" w:sz="6" w:space="0" w:color="000000"/>
              <w:bottom w:val="single" w:sz="6" w:space="0" w:color="000000"/>
              <w:right w:val="single" w:sz="6" w:space="0" w:color="000000"/>
            </w:tcBorders>
            <w:shd w:val="clear" w:color="auto" w:fill="C0C0C0"/>
          </w:tcPr>
          <w:p w:rsidR="008D51C4" w:rsidRDefault="008D51C4">
            <w:pPr>
              <w:pStyle w:val="TableParagraph"/>
              <w:rPr>
                <w:rFonts w:ascii="Calibri" w:eastAsia="Calibri" w:hAnsi="Calibri" w:cs="Calibri"/>
                <w:bCs/>
                <w:i/>
              </w:rPr>
            </w:pPr>
          </w:p>
          <w:p w:rsidR="008D51C4" w:rsidRDefault="008D51C4">
            <w:pPr>
              <w:pStyle w:val="TableParagraph"/>
              <w:rPr>
                <w:rFonts w:ascii="Calibri" w:eastAsia="Calibri" w:hAnsi="Calibri" w:cs="Calibri"/>
                <w:bCs/>
                <w:i/>
              </w:rPr>
            </w:pPr>
          </w:p>
          <w:p w:rsidR="008D51C4" w:rsidRDefault="008D51C4">
            <w:pPr>
              <w:pStyle w:val="TableParagraph"/>
              <w:rPr>
                <w:rFonts w:ascii="Calibri" w:eastAsia="Calibri" w:hAnsi="Calibri" w:cs="Calibri"/>
                <w:bCs/>
                <w:i/>
              </w:rPr>
            </w:pPr>
          </w:p>
          <w:p w:rsidR="008D51C4" w:rsidRDefault="008D51C4">
            <w:pPr>
              <w:pStyle w:val="TableParagraph"/>
              <w:spacing w:before="193"/>
              <w:ind w:left="442"/>
              <w:rPr>
                <w:rFonts w:ascii="Calibri" w:eastAsia="Calibri" w:hAnsi="Calibri" w:cs="Calibri"/>
                <w:i/>
              </w:rPr>
            </w:pPr>
            <w:r>
              <w:rPr>
                <w:rFonts w:ascii="Calibri"/>
                <w:i/>
                <w:spacing w:val="-1"/>
              </w:rPr>
              <w:t>Students</w:t>
            </w:r>
          </w:p>
        </w:tc>
        <w:tc>
          <w:tcPr>
            <w:tcW w:w="3022" w:type="dxa"/>
            <w:tcBorders>
              <w:top w:val="single" w:sz="6" w:space="0" w:color="000000"/>
              <w:left w:val="single" w:sz="6" w:space="0" w:color="000000"/>
              <w:bottom w:val="single" w:sz="6" w:space="0" w:color="000000"/>
              <w:right w:val="single" w:sz="6" w:space="0" w:color="000000"/>
            </w:tcBorders>
          </w:tcPr>
          <w:p w:rsidR="008D51C4" w:rsidRDefault="008D51C4">
            <w:pPr>
              <w:pStyle w:val="ListParagraph"/>
              <w:widowControl w:val="0"/>
              <w:numPr>
                <w:ilvl w:val="1"/>
                <w:numId w:val="11"/>
              </w:numPr>
              <w:spacing w:after="0" w:line="240" w:lineRule="auto"/>
              <w:ind w:left="538"/>
              <w:rPr>
                <w:i/>
              </w:rPr>
            </w:pPr>
            <w:r>
              <w:rPr>
                <w:i/>
              </w:rPr>
              <w:t>LEAP 2025</w:t>
            </w:r>
          </w:p>
          <w:p w:rsidR="00B544BC" w:rsidRDefault="00B544BC">
            <w:pPr>
              <w:pStyle w:val="ListParagraph"/>
              <w:widowControl w:val="0"/>
              <w:numPr>
                <w:ilvl w:val="1"/>
                <w:numId w:val="11"/>
              </w:numPr>
              <w:spacing w:after="0" w:line="240" w:lineRule="auto"/>
              <w:ind w:left="538"/>
              <w:rPr>
                <w:i/>
              </w:rPr>
            </w:pPr>
            <w:r>
              <w:rPr>
                <w:i/>
              </w:rPr>
              <w:t>iReady</w:t>
            </w:r>
          </w:p>
          <w:p w:rsidR="00B544BC" w:rsidRDefault="00B544BC">
            <w:pPr>
              <w:pStyle w:val="ListParagraph"/>
              <w:widowControl w:val="0"/>
              <w:numPr>
                <w:ilvl w:val="1"/>
                <w:numId w:val="11"/>
              </w:numPr>
              <w:spacing w:after="0" w:line="240" w:lineRule="auto"/>
              <w:ind w:left="538"/>
              <w:rPr>
                <w:i/>
              </w:rPr>
            </w:pPr>
            <w:r>
              <w:rPr>
                <w:i/>
              </w:rPr>
              <w:t>LEAP 360</w:t>
            </w:r>
          </w:p>
          <w:p w:rsidR="008D51C4" w:rsidRDefault="008D51C4">
            <w:pPr>
              <w:pStyle w:val="ListParagraph"/>
              <w:widowControl w:val="0"/>
              <w:numPr>
                <w:ilvl w:val="1"/>
                <w:numId w:val="11"/>
              </w:numPr>
              <w:spacing w:after="0" w:line="240" w:lineRule="auto"/>
              <w:ind w:left="538"/>
              <w:rPr>
                <w:i/>
              </w:rPr>
            </w:pPr>
            <w:r>
              <w:rPr>
                <w:i/>
              </w:rPr>
              <w:t>End-of-Course</w:t>
            </w:r>
            <w:r>
              <w:rPr>
                <w:i/>
                <w:spacing w:val="1"/>
              </w:rPr>
              <w:t xml:space="preserve"> </w:t>
            </w:r>
            <w:r>
              <w:rPr>
                <w:i/>
              </w:rPr>
              <w:t>(EOC)</w:t>
            </w:r>
            <w:r>
              <w:rPr>
                <w:i/>
                <w:spacing w:val="-2"/>
              </w:rPr>
              <w:t xml:space="preserve"> </w:t>
            </w:r>
          </w:p>
          <w:p w:rsidR="008D51C4" w:rsidRDefault="008D51C4">
            <w:pPr>
              <w:pStyle w:val="ListParagraph"/>
              <w:widowControl w:val="0"/>
              <w:numPr>
                <w:ilvl w:val="1"/>
                <w:numId w:val="11"/>
              </w:numPr>
              <w:spacing w:after="0" w:line="240" w:lineRule="auto"/>
              <w:ind w:left="538"/>
              <w:rPr>
                <w:i/>
              </w:rPr>
            </w:pPr>
            <w:r>
              <w:rPr>
                <w:i/>
              </w:rPr>
              <w:t>ACT</w:t>
            </w:r>
            <w:r>
              <w:rPr>
                <w:i/>
                <w:spacing w:val="1"/>
              </w:rPr>
              <w:t xml:space="preserve"> </w:t>
            </w:r>
          </w:p>
          <w:p w:rsidR="008D51C4" w:rsidRDefault="008D51C4">
            <w:pPr>
              <w:pStyle w:val="ListParagraph"/>
              <w:widowControl w:val="0"/>
              <w:numPr>
                <w:ilvl w:val="1"/>
                <w:numId w:val="11"/>
              </w:numPr>
              <w:spacing w:after="0" w:line="240" w:lineRule="auto"/>
              <w:ind w:left="538"/>
              <w:rPr>
                <w:i/>
              </w:rPr>
            </w:pPr>
            <w:r>
              <w:rPr>
                <w:i/>
              </w:rPr>
              <w:t>DIBELS</w:t>
            </w:r>
          </w:p>
          <w:p w:rsidR="008D51C4" w:rsidRDefault="008D51C4">
            <w:pPr>
              <w:pStyle w:val="ListParagraph"/>
              <w:widowControl w:val="0"/>
              <w:numPr>
                <w:ilvl w:val="1"/>
                <w:numId w:val="11"/>
              </w:numPr>
              <w:spacing w:after="0" w:line="240" w:lineRule="auto"/>
              <w:ind w:left="538"/>
              <w:rPr>
                <w:i/>
              </w:rPr>
            </w:pPr>
            <w:r>
              <w:rPr>
                <w:i/>
              </w:rPr>
              <w:t>DRA</w:t>
            </w:r>
          </w:p>
          <w:p w:rsidR="008D51C4" w:rsidRPr="00B544BC" w:rsidRDefault="00B544BC">
            <w:pPr>
              <w:pStyle w:val="ListParagraph"/>
              <w:widowControl w:val="0"/>
              <w:numPr>
                <w:ilvl w:val="1"/>
                <w:numId w:val="11"/>
              </w:numPr>
              <w:spacing w:after="0" w:line="240" w:lineRule="auto"/>
              <w:ind w:left="538"/>
              <w:rPr>
                <w:i/>
                <w:sz w:val="18"/>
                <w:szCs w:val="18"/>
              </w:rPr>
            </w:pPr>
            <w:r w:rsidRPr="00B544BC">
              <w:rPr>
                <w:i/>
                <w:sz w:val="18"/>
                <w:szCs w:val="18"/>
              </w:rPr>
              <w:t xml:space="preserve">District </w:t>
            </w:r>
            <w:r w:rsidR="008D51C4" w:rsidRPr="00B544BC">
              <w:rPr>
                <w:i/>
                <w:sz w:val="18"/>
                <w:szCs w:val="18"/>
              </w:rPr>
              <w:t>Benchmark</w:t>
            </w:r>
            <w:r w:rsidR="008D51C4" w:rsidRPr="00B544BC">
              <w:rPr>
                <w:i/>
                <w:spacing w:val="-2"/>
                <w:sz w:val="18"/>
                <w:szCs w:val="18"/>
              </w:rPr>
              <w:t xml:space="preserve"> </w:t>
            </w:r>
            <w:r w:rsidR="008D51C4" w:rsidRPr="00B544BC">
              <w:rPr>
                <w:i/>
                <w:sz w:val="18"/>
                <w:szCs w:val="18"/>
              </w:rPr>
              <w:t>Assessment</w:t>
            </w:r>
            <w:r w:rsidR="008D51C4" w:rsidRPr="00B544BC">
              <w:rPr>
                <w:i/>
                <w:spacing w:val="-2"/>
                <w:sz w:val="18"/>
                <w:szCs w:val="18"/>
              </w:rPr>
              <w:t>s</w:t>
            </w:r>
          </w:p>
          <w:p w:rsidR="008D51C4" w:rsidRDefault="008D51C4">
            <w:pPr>
              <w:pStyle w:val="ListParagraph"/>
              <w:widowControl w:val="0"/>
              <w:numPr>
                <w:ilvl w:val="1"/>
                <w:numId w:val="11"/>
              </w:numPr>
              <w:spacing w:after="0" w:line="240" w:lineRule="auto"/>
              <w:ind w:left="538"/>
              <w:rPr>
                <w:i/>
              </w:rPr>
            </w:pPr>
            <w:r>
              <w:rPr>
                <w:i/>
                <w:spacing w:val="-2"/>
              </w:rPr>
              <w:t>STAR</w:t>
            </w:r>
          </w:p>
          <w:p w:rsidR="008D51C4" w:rsidRDefault="008D51C4">
            <w:pPr>
              <w:pStyle w:val="ListParagraph"/>
              <w:widowControl w:val="0"/>
              <w:numPr>
                <w:ilvl w:val="1"/>
                <w:numId w:val="11"/>
              </w:numPr>
              <w:spacing w:after="0" w:line="240" w:lineRule="auto"/>
              <w:ind w:left="538"/>
              <w:rPr>
                <w:i/>
              </w:rPr>
            </w:pPr>
            <w:r>
              <w:rPr>
                <w:i/>
                <w:spacing w:val="-2"/>
              </w:rPr>
              <w:t>SRI</w:t>
            </w:r>
          </w:p>
          <w:p w:rsidR="008D51C4" w:rsidRDefault="008D51C4" w:rsidP="00B544BC">
            <w:pPr>
              <w:pStyle w:val="ListParagraph"/>
              <w:widowControl w:val="0"/>
              <w:numPr>
                <w:ilvl w:val="1"/>
                <w:numId w:val="11"/>
              </w:numPr>
              <w:tabs>
                <w:tab w:val="left" w:pos="463"/>
              </w:tabs>
              <w:spacing w:after="0" w:line="279" w:lineRule="exact"/>
              <w:ind w:left="538"/>
            </w:pPr>
            <w:r>
              <w:rPr>
                <w:i/>
                <w:spacing w:val="-2"/>
              </w:rPr>
              <w:t>Etc.</w:t>
            </w:r>
          </w:p>
        </w:tc>
        <w:tc>
          <w:tcPr>
            <w:tcW w:w="3398" w:type="dxa"/>
            <w:tcBorders>
              <w:top w:val="single" w:sz="6" w:space="0" w:color="000000"/>
              <w:left w:val="single" w:sz="6" w:space="0" w:color="000000"/>
              <w:bottom w:val="single" w:sz="6" w:space="0" w:color="000000"/>
              <w:right w:val="single" w:sz="6" w:space="0" w:color="000000"/>
            </w:tcBorders>
          </w:tcPr>
          <w:p w:rsidR="008D51C4" w:rsidRDefault="008D51C4">
            <w:pPr>
              <w:pStyle w:val="Heading4"/>
              <w:keepNext w:val="0"/>
              <w:keepLines w:val="0"/>
              <w:widowControl w:val="0"/>
              <w:numPr>
                <w:ilvl w:val="0"/>
                <w:numId w:val="12"/>
              </w:numPr>
              <w:tabs>
                <w:tab w:val="left" w:pos="463"/>
              </w:tabs>
              <w:spacing w:before="0" w:line="240" w:lineRule="auto"/>
              <w:ind w:left="462" w:hanging="360"/>
              <w:rPr>
                <w:color w:val="auto"/>
              </w:rPr>
            </w:pPr>
            <w:bookmarkStart w:id="15" w:name="_Toc3290092"/>
            <w:r>
              <w:rPr>
                <w:color w:val="auto"/>
                <w:spacing w:val="-1"/>
              </w:rPr>
              <w:t>Student</w:t>
            </w:r>
            <w:r>
              <w:rPr>
                <w:color w:val="auto"/>
                <w:spacing w:val="1"/>
              </w:rPr>
              <w:t xml:space="preserve"> </w:t>
            </w:r>
            <w:r>
              <w:rPr>
                <w:color w:val="auto"/>
                <w:spacing w:val="-1"/>
              </w:rPr>
              <w:t>Survey</w:t>
            </w:r>
            <w:bookmarkEnd w:id="15"/>
          </w:p>
          <w:p w:rsidR="008D51C4" w:rsidRDefault="008D51C4">
            <w:pPr>
              <w:pStyle w:val="Heading4"/>
              <w:keepNext w:val="0"/>
              <w:keepLines w:val="0"/>
              <w:widowControl w:val="0"/>
              <w:numPr>
                <w:ilvl w:val="0"/>
                <w:numId w:val="12"/>
              </w:numPr>
              <w:tabs>
                <w:tab w:val="left" w:pos="463"/>
              </w:tabs>
              <w:spacing w:before="0" w:line="240" w:lineRule="auto"/>
              <w:ind w:left="462" w:hanging="360"/>
              <w:rPr>
                <w:color w:val="auto"/>
              </w:rPr>
            </w:pPr>
            <w:bookmarkStart w:id="16" w:name="_Toc3290093"/>
            <w:r>
              <w:rPr>
                <w:color w:val="auto"/>
                <w:spacing w:val="-1"/>
              </w:rPr>
              <w:t>Student</w:t>
            </w:r>
            <w:r>
              <w:rPr>
                <w:color w:val="auto"/>
                <w:spacing w:val="1"/>
              </w:rPr>
              <w:t xml:space="preserve"> </w:t>
            </w:r>
            <w:r>
              <w:rPr>
                <w:color w:val="auto"/>
                <w:spacing w:val="-1"/>
              </w:rPr>
              <w:t>Focus</w:t>
            </w:r>
            <w:r>
              <w:rPr>
                <w:color w:val="auto"/>
                <w:spacing w:val="-2"/>
              </w:rPr>
              <w:t xml:space="preserve"> </w:t>
            </w:r>
            <w:r>
              <w:rPr>
                <w:color w:val="auto"/>
                <w:spacing w:val="-1"/>
              </w:rPr>
              <w:t>Group</w:t>
            </w:r>
            <w:bookmarkEnd w:id="16"/>
          </w:p>
        </w:tc>
        <w:tc>
          <w:tcPr>
            <w:tcW w:w="2928" w:type="dxa"/>
            <w:tcBorders>
              <w:top w:val="single" w:sz="6" w:space="0" w:color="000000"/>
              <w:left w:val="single" w:sz="6" w:space="0" w:color="000000"/>
              <w:bottom w:val="single" w:sz="6" w:space="0" w:color="000000"/>
              <w:right w:val="single" w:sz="6" w:space="0" w:color="000000"/>
            </w:tcBorders>
          </w:tcPr>
          <w:p w:rsidR="008D51C4" w:rsidRDefault="008D51C4">
            <w:pPr>
              <w:pStyle w:val="Heading4"/>
              <w:keepNext w:val="0"/>
              <w:keepLines w:val="0"/>
              <w:widowControl w:val="0"/>
              <w:numPr>
                <w:ilvl w:val="0"/>
                <w:numId w:val="9"/>
              </w:numPr>
              <w:tabs>
                <w:tab w:val="left" w:pos="463"/>
              </w:tabs>
              <w:spacing w:before="0" w:line="240" w:lineRule="auto"/>
              <w:ind w:hanging="360"/>
              <w:rPr>
                <w:color w:val="auto"/>
              </w:rPr>
            </w:pPr>
            <w:bookmarkStart w:id="17" w:name="_Toc3290094"/>
            <w:r>
              <w:rPr>
                <w:color w:val="auto"/>
                <w:spacing w:val="-1"/>
              </w:rPr>
              <w:t>Classroom</w:t>
            </w:r>
            <w:r>
              <w:rPr>
                <w:color w:val="auto"/>
                <w:spacing w:val="1"/>
              </w:rPr>
              <w:t xml:space="preserve"> </w:t>
            </w:r>
            <w:r>
              <w:rPr>
                <w:color w:val="auto"/>
                <w:spacing w:val="-1"/>
              </w:rPr>
              <w:t>Observations</w:t>
            </w:r>
            <w:bookmarkEnd w:id="17"/>
          </w:p>
          <w:p w:rsidR="008D51C4" w:rsidRDefault="008D51C4">
            <w:pPr>
              <w:pStyle w:val="Heading4"/>
              <w:keepNext w:val="0"/>
              <w:keepLines w:val="0"/>
              <w:widowControl w:val="0"/>
              <w:numPr>
                <w:ilvl w:val="0"/>
                <w:numId w:val="13"/>
              </w:numPr>
              <w:tabs>
                <w:tab w:val="left" w:pos="463"/>
              </w:tabs>
              <w:spacing w:before="0" w:line="240" w:lineRule="auto"/>
              <w:ind w:hanging="360"/>
              <w:rPr>
                <w:color w:val="auto"/>
              </w:rPr>
            </w:pPr>
            <w:bookmarkStart w:id="18" w:name="_Toc3290095"/>
            <w:r>
              <w:rPr>
                <w:color w:val="auto"/>
                <w:spacing w:val="-1"/>
              </w:rPr>
              <w:t>Walkthroughs</w:t>
            </w:r>
            <w:bookmarkEnd w:id="18"/>
            <w:r>
              <w:rPr>
                <w:color w:val="auto"/>
                <w:spacing w:val="-1"/>
              </w:rPr>
              <w:t xml:space="preserve"> </w:t>
            </w:r>
          </w:p>
          <w:p w:rsidR="008D51C4" w:rsidRDefault="008D51C4">
            <w:pPr>
              <w:pStyle w:val="Heading4"/>
              <w:keepNext w:val="0"/>
              <w:keepLines w:val="0"/>
              <w:widowControl w:val="0"/>
              <w:numPr>
                <w:ilvl w:val="0"/>
                <w:numId w:val="13"/>
              </w:numPr>
              <w:tabs>
                <w:tab w:val="left" w:pos="463"/>
              </w:tabs>
              <w:spacing w:before="0" w:line="240" w:lineRule="auto"/>
              <w:ind w:hanging="360"/>
              <w:rPr>
                <w:color w:val="auto"/>
              </w:rPr>
            </w:pPr>
            <w:bookmarkStart w:id="19" w:name="_Toc3290096"/>
            <w:r>
              <w:rPr>
                <w:color w:val="auto"/>
                <w:spacing w:val="-1"/>
              </w:rPr>
              <w:t>Discipline</w:t>
            </w:r>
            <w:r>
              <w:rPr>
                <w:color w:val="auto"/>
                <w:spacing w:val="-2"/>
              </w:rPr>
              <w:t xml:space="preserve"> </w:t>
            </w:r>
            <w:r>
              <w:rPr>
                <w:color w:val="auto"/>
                <w:spacing w:val="-1"/>
              </w:rPr>
              <w:t>Rates</w:t>
            </w:r>
            <w:bookmarkEnd w:id="19"/>
          </w:p>
          <w:p w:rsidR="008D51C4" w:rsidRDefault="008D51C4">
            <w:pPr>
              <w:pStyle w:val="Heading4"/>
              <w:keepNext w:val="0"/>
              <w:keepLines w:val="0"/>
              <w:widowControl w:val="0"/>
              <w:numPr>
                <w:ilvl w:val="0"/>
                <w:numId w:val="13"/>
              </w:numPr>
              <w:tabs>
                <w:tab w:val="left" w:pos="463"/>
              </w:tabs>
              <w:spacing w:before="0" w:line="240" w:lineRule="auto"/>
              <w:ind w:hanging="360"/>
              <w:rPr>
                <w:color w:val="auto"/>
              </w:rPr>
            </w:pPr>
            <w:bookmarkStart w:id="20" w:name="_Toc3290097"/>
            <w:r>
              <w:rPr>
                <w:color w:val="auto"/>
                <w:spacing w:val="-1"/>
              </w:rPr>
              <w:t>Attendance</w:t>
            </w:r>
            <w:r>
              <w:rPr>
                <w:color w:val="auto"/>
                <w:spacing w:val="-2"/>
              </w:rPr>
              <w:t xml:space="preserve"> </w:t>
            </w:r>
            <w:r>
              <w:rPr>
                <w:color w:val="auto"/>
                <w:spacing w:val="-1"/>
              </w:rPr>
              <w:t>Rates</w:t>
            </w:r>
            <w:bookmarkEnd w:id="20"/>
          </w:p>
        </w:tc>
        <w:tc>
          <w:tcPr>
            <w:tcW w:w="2858" w:type="dxa"/>
            <w:tcBorders>
              <w:top w:val="single" w:sz="6" w:space="0" w:color="000000"/>
              <w:left w:val="single" w:sz="6" w:space="0" w:color="000000"/>
              <w:bottom w:val="single" w:sz="6" w:space="0" w:color="000000"/>
              <w:right w:val="single" w:sz="6" w:space="0" w:color="000000"/>
            </w:tcBorders>
          </w:tcPr>
          <w:p w:rsidR="008D51C4" w:rsidRDefault="008D51C4">
            <w:pPr>
              <w:pStyle w:val="Heading4"/>
              <w:keepNext w:val="0"/>
              <w:keepLines w:val="0"/>
              <w:widowControl w:val="0"/>
              <w:numPr>
                <w:ilvl w:val="0"/>
                <w:numId w:val="14"/>
              </w:numPr>
              <w:tabs>
                <w:tab w:val="left" w:pos="463"/>
              </w:tabs>
              <w:spacing w:before="0" w:line="240" w:lineRule="auto"/>
              <w:ind w:right="580" w:hanging="360"/>
              <w:rPr>
                <w:color w:val="auto"/>
              </w:rPr>
            </w:pPr>
            <w:bookmarkStart w:id="21" w:name="_Toc3290098"/>
            <w:r>
              <w:rPr>
                <w:color w:val="auto"/>
              </w:rPr>
              <w:t>School</w:t>
            </w:r>
            <w:r>
              <w:rPr>
                <w:color w:val="auto"/>
                <w:spacing w:val="-3"/>
              </w:rPr>
              <w:t xml:space="preserve"> </w:t>
            </w:r>
            <w:r>
              <w:rPr>
                <w:color w:val="auto"/>
                <w:spacing w:val="-1"/>
              </w:rPr>
              <w:t>Report Card</w:t>
            </w:r>
            <w:bookmarkEnd w:id="21"/>
          </w:p>
          <w:p w:rsidR="008D51C4" w:rsidRDefault="008D51C4">
            <w:pPr>
              <w:pStyle w:val="Heading4"/>
              <w:keepNext w:val="0"/>
              <w:keepLines w:val="0"/>
              <w:widowControl w:val="0"/>
              <w:numPr>
                <w:ilvl w:val="0"/>
                <w:numId w:val="14"/>
              </w:numPr>
              <w:tabs>
                <w:tab w:val="left" w:pos="463"/>
              </w:tabs>
              <w:spacing w:before="0" w:line="279" w:lineRule="exact"/>
              <w:ind w:hanging="360"/>
              <w:rPr>
                <w:color w:val="auto"/>
              </w:rPr>
            </w:pPr>
            <w:bookmarkStart w:id="22" w:name="_Toc3290099"/>
            <w:r>
              <w:rPr>
                <w:color w:val="auto"/>
                <w:spacing w:val="-1"/>
              </w:rPr>
              <w:t>Demographic</w:t>
            </w:r>
            <w:r>
              <w:rPr>
                <w:color w:val="auto"/>
                <w:spacing w:val="-2"/>
              </w:rPr>
              <w:t xml:space="preserve"> </w:t>
            </w:r>
            <w:r>
              <w:rPr>
                <w:color w:val="auto"/>
                <w:spacing w:val="-1"/>
              </w:rPr>
              <w:t>Data</w:t>
            </w:r>
            <w:bookmarkEnd w:id="22"/>
          </w:p>
          <w:p w:rsidR="008D51C4" w:rsidRDefault="008D51C4">
            <w:pPr>
              <w:pStyle w:val="Heading4"/>
              <w:keepNext w:val="0"/>
              <w:keepLines w:val="0"/>
              <w:widowControl w:val="0"/>
              <w:numPr>
                <w:ilvl w:val="0"/>
                <w:numId w:val="14"/>
              </w:numPr>
              <w:tabs>
                <w:tab w:val="left" w:pos="463"/>
              </w:tabs>
              <w:spacing w:before="0" w:line="240" w:lineRule="auto"/>
              <w:ind w:right="414" w:hanging="360"/>
              <w:rPr>
                <w:color w:val="auto"/>
                <w:spacing w:val="-1"/>
              </w:rPr>
            </w:pPr>
            <w:bookmarkStart w:id="23" w:name="_Toc3290100"/>
            <w:r>
              <w:rPr>
                <w:color w:val="auto"/>
                <w:spacing w:val="-1"/>
              </w:rPr>
              <w:t>Subgroup Component</w:t>
            </w:r>
            <w:r>
              <w:rPr>
                <w:color w:val="auto"/>
                <w:spacing w:val="29"/>
              </w:rPr>
              <w:t xml:space="preserve"> </w:t>
            </w:r>
            <w:r>
              <w:rPr>
                <w:color w:val="auto"/>
                <w:spacing w:val="-1"/>
              </w:rPr>
              <w:t>Data</w:t>
            </w:r>
            <w:bookmarkEnd w:id="23"/>
          </w:p>
          <w:p w:rsidR="008D51C4" w:rsidRDefault="008D51C4" w:rsidP="00B544BC">
            <w:pPr>
              <w:pStyle w:val="ListParagraph"/>
              <w:ind w:left="462"/>
            </w:pPr>
          </w:p>
          <w:p w:rsidR="008D51C4" w:rsidRDefault="008D51C4"/>
        </w:tc>
      </w:tr>
      <w:tr w:rsidR="008D51C4" w:rsidTr="006F6B87">
        <w:trPr>
          <w:trHeight w:hRule="exact" w:val="1065"/>
        </w:trPr>
        <w:tc>
          <w:tcPr>
            <w:tcW w:w="1690" w:type="dxa"/>
            <w:tcBorders>
              <w:top w:val="single" w:sz="6" w:space="0" w:color="000000"/>
              <w:left w:val="single" w:sz="6" w:space="0" w:color="000000"/>
              <w:bottom w:val="single" w:sz="6" w:space="0" w:color="000000"/>
              <w:right w:val="single" w:sz="6" w:space="0" w:color="000000"/>
            </w:tcBorders>
            <w:shd w:val="clear" w:color="auto" w:fill="C0C0C0"/>
            <w:hideMark/>
          </w:tcPr>
          <w:p w:rsidR="008D51C4" w:rsidRDefault="008D51C4">
            <w:pPr>
              <w:pStyle w:val="TableParagraph"/>
              <w:spacing w:before="154"/>
              <w:ind w:left="498"/>
              <w:rPr>
                <w:rFonts w:ascii="Calibri" w:eastAsia="Calibri" w:hAnsi="Calibri" w:cs="Calibri"/>
                <w:i/>
              </w:rPr>
            </w:pPr>
            <w:r>
              <w:rPr>
                <w:rFonts w:ascii="Calibri"/>
                <w:i/>
                <w:spacing w:val="-1"/>
              </w:rPr>
              <w:t>Parents</w:t>
            </w:r>
          </w:p>
        </w:tc>
        <w:tc>
          <w:tcPr>
            <w:tcW w:w="3022" w:type="dxa"/>
            <w:tcBorders>
              <w:top w:val="single" w:sz="6" w:space="0" w:color="000000"/>
              <w:left w:val="single" w:sz="6" w:space="0" w:color="000000"/>
              <w:bottom w:val="single" w:sz="6" w:space="0" w:color="000000"/>
              <w:right w:val="single" w:sz="6" w:space="0" w:color="000000"/>
            </w:tcBorders>
          </w:tcPr>
          <w:p w:rsidR="008D51C4" w:rsidRDefault="008D51C4">
            <w:pPr>
              <w:rPr>
                <w:i/>
              </w:rPr>
            </w:pPr>
          </w:p>
        </w:tc>
        <w:tc>
          <w:tcPr>
            <w:tcW w:w="3398" w:type="dxa"/>
            <w:tcBorders>
              <w:top w:val="single" w:sz="6" w:space="0" w:color="000000"/>
              <w:left w:val="single" w:sz="6" w:space="0" w:color="000000"/>
              <w:bottom w:val="single" w:sz="6" w:space="0" w:color="000000"/>
              <w:right w:val="single" w:sz="6" w:space="0" w:color="000000"/>
            </w:tcBorders>
          </w:tcPr>
          <w:p w:rsidR="008D51C4" w:rsidRDefault="008D51C4">
            <w:pPr>
              <w:pStyle w:val="NoSpacing"/>
              <w:rPr>
                <w:rFonts w:asciiTheme="majorHAnsi" w:hAnsiTheme="majorHAnsi"/>
                <w:i/>
              </w:rPr>
            </w:pPr>
          </w:p>
          <w:p w:rsidR="008D51C4" w:rsidRDefault="008D51C4">
            <w:pPr>
              <w:pStyle w:val="NoSpacing"/>
              <w:numPr>
                <w:ilvl w:val="0"/>
                <w:numId w:val="15"/>
              </w:numPr>
              <w:rPr>
                <w:rFonts w:asciiTheme="majorHAnsi" w:hAnsiTheme="majorHAnsi"/>
                <w:i/>
              </w:rPr>
            </w:pPr>
            <w:r>
              <w:rPr>
                <w:rFonts w:asciiTheme="majorHAnsi" w:hAnsiTheme="majorHAnsi"/>
                <w:i/>
              </w:rPr>
              <w:t>Parent</w:t>
            </w:r>
            <w:r>
              <w:rPr>
                <w:rFonts w:asciiTheme="majorHAnsi" w:hAnsiTheme="majorHAnsi"/>
                <w:i/>
                <w:spacing w:val="-2"/>
              </w:rPr>
              <w:t xml:space="preserve"> </w:t>
            </w:r>
            <w:r>
              <w:rPr>
                <w:rFonts w:asciiTheme="majorHAnsi" w:hAnsiTheme="majorHAnsi"/>
                <w:i/>
              </w:rPr>
              <w:t>Survey</w:t>
            </w:r>
          </w:p>
          <w:p w:rsidR="008D51C4" w:rsidRDefault="008D51C4">
            <w:pPr>
              <w:pStyle w:val="NoSpacing"/>
              <w:numPr>
                <w:ilvl w:val="0"/>
                <w:numId w:val="15"/>
              </w:numPr>
              <w:rPr>
                <w:i/>
                <w:sz w:val="20"/>
                <w:szCs w:val="20"/>
              </w:rPr>
            </w:pPr>
            <w:r>
              <w:rPr>
                <w:rFonts w:asciiTheme="majorHAnsi" w:hAnsiTheme="majorHAnsi"/>
                <w:i/>
                <w:spacing w:val="-1"/>
              </w:rPr>
              <w:t>Parent</w:t>
            </w:r>
            <w:r>
              <w:rPr>
                <w:rFonts w:asciiTheme="majorHAnsi" w:hAnsiTheme="majorHAnsi"/>
                <w:i/>
                <w:spacing w:val="-2"/>
              </w:rPr>
              <w:t xml:space="preserve"> </w:t>
            </w:r>
            <w:r>
              <w:rPr>
                <w:rFonts w:asciiTheme="majorHAnsi" w:hAnsiTheme="majorHAnsi"/>
                <w:i/>
                <w:spacing w:val="-1"/>
              </w:rPr>
              <w:t>Focus</w:t>
            </w:r>
            <w:r>
              <w:rPr>
                <w:rFonts w:asciiTheme="majorHAnsi" w:hAnsiTheme="majorHAnsi"/>
                <w:i/>
                <w:spacing w:val="-2"/>
              </w:rPr>
              <w:t xml:space="preserve"> </w:t>
            </w:r>
            <w:r>
              <w:rPr>
                <w:rFonts w:asciiTheme="majorHAnsi" w:hAnsiTheme="majorHAnsi"/>
                <w:i/>
                <w:spacing w:val="-1"/>
              </w:rPr>
              <w:t>Group</w:t>
            </w:r>
          </w:p>
        </w:tc>
        <w:tc>
          <w:tcPr>
            <w:tcW w:w="2928" w:type="dxa"/>
            <w:tcBorders>
              <w:top w:val="single" w:sz="6" w:space="0" w:color="000000"/>
              <w:left w:val="single" w:sz="6" w:space="0" w:color="000000"/>
              <w:bottom w:val="single" w:sz="6" w:space="0" w:color="000000"/>
              <w:right w:val="single" w:sz="6" w:space="0" w:color="000000"/>
            </w:tcBorders>
          </w:tcPr>
          <w:p w:rsidR="008D51C4" w:rsidRDefault="008D51C4">
            <w:pPr>
              <w:pStyle w:val="NoSpacing"/>
              <w:ind w:left="462"/>
              <w:rPr>
                <w:rFonts w:asciiTheme="majorHAnsi" w:hAnsiTheme="majorHAnsi"/>
                <w:i/>
              </w:rPr>
            </w:pPr>
          </w:p>
          <w:p w:rsidR="008D51C4" w:rsidRDefault="008D51C4">
            <w:pPr>
              <w:pStyle w:val="NoSpacing"/>
              <w:numPr>
                <w:ilvl w:val="0"/>
                <w:numId w:val="15"/>
              </w:numPr>
              <w:rPr>
                <w:rFonts w:asciiTheme="majorHAnsi" w:hAnsiTheme="majorHAnsi"/>
                <w:i/>
              </w:rPr>
            </w:pPr>
            <w:r>
              <w:rPr>
                <w:rFonts w:asciiTheme="majorHAnsi" w:hAnsiTheme="majorHAnsi"/>
                <w:i/>
              </w:rPr>
              <w:t>Attendance</w:t>
            </w:r>
            <w:r>
              <w:rPr>
                <w:rFonts w:asciiTheme="majorHAnsi" w:hAnsiTheme="majorHAnsi"/>
                <w:i/>
                <w:spacing w:val="-2"/>
              </w:rPr>
              <w:t xml:space="preserve"> </w:t>
            </w:r>
            <w:r>
              <w:rPr>
                <w:rFonts w:asciiTheme="majorHAnsi" w:hAnsiTheme="majorHAnsi"/>
                <w:i/>
              </w:rPr>
              <w:t>Rates</w:t>
            </w:r>
            <w:r>
              <w:rPr>
                <w:rFonts w:asciiTheme="majorHAnsi" w:hAnsiTheme="majorHAnsi"/>
                <w:i/>
                <w:spacing w:val="29"/>
              </w:rPr>
              <w:t xml:space="preserve"> </w:t>
            </w:r>
            <w:r>
              <w:rPr>
                <w:rFonts w:asciiTheme="majorHAnsi" w:hAnsiTheme="majorHAnsi"/>
                <w:i/>
              </w:rPr>
              <w:t>(school participation)</w:t>
            </w:r>
          </w:p>
        </w:tc>
        <w:tc>
          <w:tcPr>
            <w:tcW w:w="2858" w:type="dxa"/>
            <w:tcBorders>
              <w:top w:val="single" w:sz="6" w:space="0" w:color="000000"/>
              <w:left w:val="single" w:sz="6" w:space="0" w:color="000000"/>
              <w:bottom w:val="single" w:sz="6" w:space="0" w:color="000000"/>
              <w:right w:val="single" w:sz="6" w:space="0" w:color="000000"/>
            </w:tcBorders>
          </w:tcPr>
          <w:p w:rsidR="008D51C4" w:rsidRDefault="008D51C4">
            <w:pPr>
              <w:pStyle w:val="TableParagraph"/>
              <w:spacing w:before="9"/>
              <w:rPr>
                <w:rFonts w:ascii="Calibri" w:eastAsia="Calibri" w:hAnsi="Calibri" w:cs="Calibri"/>
                <w:b/>
                <w:bCs/>
                <w:i/>
                <w:sz w:val="18"/>
                <w:szCs w:val="18"/>
              </w:rPr>
            </w:pPr>
          </w:p>
          <w:p w:rsidR="008D51C4" w:rsidRDefault="008D51C4">
            <w:pPr>
              <w:pStyle w:val="Heading4"/>
              <w:keepNext w:val="0"/>
              <w:keepLines w:val="0"/>
              <w:widowControl w:val="0"/>
              <w:numPr>
                <w:ilvl w:val="0"/>
                <w:numId w:val="16"/>
              </w:numPr>
              <w:tabs>
                <w:tab w:val="left" w:pos="463"/>
              </w:tabs>
              <w:spacing w:before="0" w:line="240" w:lineRule="auto"/>
              <w:ind w:hanging="360"/>
              <w:rPr>
                <w:color w:val="auto"/>
              </w:rPr>
            </w:pPr>
            <w:bookmarkStart w:id="24" w:name="_Toc3290101"/>
            <w:r>
              <w:rPr>
                <w:color w:val="auto"/>
                <w:spacing w:val="-1"/>
              </w:rPr>
              <w:t>Demographic</w:t>
            </w:r>
            <w:r>
              <w:rPr>
                <w:color w:val="auto"/>
                <w:spacing w:val="-2"/>
              </w:rPr>
              <w:t xml:space="preserve"> </w:t>
            </w:r>
            <w:r>
              <w:rPr>
                <w:color w:val="auto"/>
                <w:spacing w:val="-1"/>
              </w:rPr>
              <w:t>Data</w:t>
            </w:r>
            <w:bookmarkEnd w:id="24"/>
          </w:p>
        </w:tc>
      </w:tr>
    </w:tbl>
    <w:p w:rsidR="006F0DCC" w:rsidRDefault="006F0DCC" w:rsidP="006F0DCC">
      <w:pPr>
        <w:spacing w:after="0" w:line="240" w:lineRule="auto"/>
        <w:jc w:val="center"/>
        <w:rPr>
          <w:b/>
          <w:sz w:val="24"/>
          <w:szCs w:val="24"/>
        </w:rPr>
      </w:pPr>
    </w:p>
    <w:p w:rsidR="008D51C4" w:rsidRDefault="008D51C4" w:rsidP="006F6B87">
      <w:pPr>
        <w:spacing w:after="0" w:line="240" w:lineRule="auto"/>
        <w:rPr>
          <w:rFonts w:asciiTheme="minorHAnsi" w:hAnsiTheme="minorHAnsi"/>
          <w:sz w:val="20"/>
          <w:szCs w:val="20"/>
        </w:rPr>
      </w:pPr>
      <w:bookmarkStart w:id="25" w:name="_Toc315779984"/>
      <w:bookmarkStart w:id="26" w:name="_Toc402950264"/>
      <w:r>
        <w:rPr>
          <w:rFonts w:asciiTheme="minorHAnsi" w:hAnsiTheme="minorHAnsi"/>
          <w:b/>
          <w:sz w:val="28"/>
          <w:szCs w:val="28"/>
        </w:rPr>
        <w:t xml:space="preserve">ESSA </w:t>
      </w:r>
      <w:r w:rsidR="00765CD4">
        <w:rPr>
          <w:rFonts w:asciiTheme="minorHAnsi" w:hAnsiTheme="minorHAnsi"/>
          <w:b/>
          <w:sz w:val="28"/>
          <w:szCs w:val="28"/>
        </w:rPr>
        <w:t>School wide</w:t>
      </w:r>
      <w:r>
        <w:rPr>
          <w:rFonts w:asciiTheme="minorHAnsi" w:hAnsiTheme="minorHAnsi"/>
          <w:b/>
          <w:sz w:val="28"/>
          <w:szCs w:val="28"/>
        </w:rPr>
        <w:t xml:space="preserve"> Plan Requirement 1:</w:t>
      </w:r>
      <w:r>
        <w:t xml:space="preserve"> </w:t>
      </w:r>
      <w:r>
        <w:rPr>
          <w:rFonts w:asciiTheme="minorHAnsi" w:hAnsiTheme="minorHAnsi"/>
          <w:i/>
          <w:sz w:val="28"/>
          <w:szCs w:val="28"/>
        </w:rPr>
        <w:t>Conduct a Comprehensive Needs Assessment (CNA)</w:t>
      </w:r>
    </w:p>
    <w:p w:rsidR="008D51C4" w:rsidRDefault="008D51C4" w:rsidP="008D51C4">
      <w:pPr>
        <w:pStyle w:val="NoSpacing"/>
        <w:rPr>
          <w:sz w:val="14"/>
          <w:szCs w:val="14"/>
        </w:rPr>
      </w:pPr>
    </w:p>
    <w:p w:rsidR="008D51C4" w:rsidRDefault="008D51C4" w:rsidP="008D51C4">
      <w:pPr>
        <w:pStyle w:val="NoSpacing"/>
        <w:jc w:val="center"/>
        <w:rPr>
          <w:b/>
          <w:color w:val="2F5496" w:themeColor="accent5" w:themeShade="BF"/>
          <w:sz w:val="28"/>
          <w:szCs w:val="28"/>
        </w:rPr>
      </w:pPr>
      <w:r>
        <w:rPr>
          <w:b/>
          <w:color w:val="2F5496" w:themeColor="accent5" w:themeShade="BF"/>
          <w:sz w:val="28"/>
          <w:szCs w:val="28"/>
        </w:rPr>
        <w:t xml:space="preserve">Comprehensive Needs Assessments for SY 2020-2021 Title I </w:t>
      </w:r>
      <w:r w:rsidR="00765CD4">
        <w:rPr>
          <w:b/>
          <w:color w:val="2F5496" w:themeColor="accent5" w:themeShade="BF"/>
          <w:sz w:val="28"/>
          <w:szCs w:val="28"/>
        </w:rPr>
        <w:t>School wide</w:t>
      </w:r>
      <w:r>
        <w:rPr>
          <w:b/>
          <w:color w:val="2F5496" w:themeColor="accent5" w:themeShade="BF"/>
          <w:sz w:val="28"/>
          <w:szCs w:val="28"/>
        </w:rPr>
        <w:t xml:space="preserve"> Planning</w:t>
      </w:r>
    </w:p>
    <w:p w:rsidR="008D51C4" w:rsidRDefault="008D51C4" w:rsidP="008D51C4">
      <w:pPr>
        <w:pStyle w:val="NoSpacing"/>
        <w:rPr>
          <w:color w:val="2F5496" w:themeColor="accent5" w:themeShade="BF"/>
          <w:sz w:val="14"/>
          <w:szCs w:val="14"/>
        </w:rPr>
      </w:pPr>
    </w:p>
    <w:p w:rsidR="008D51C4" w:rsidRDefault="008D51C4" w:rsidP="008D51C4">
      <w:pPr>
        <w:numPr>
          <w:ilvl w:val="0"/>
          <w:numId w:val="17"/>
        </w:numPr>
        <w:spacing w:after="0" w:line="240" w:lineRule="auto"/>
      </w:pPr>
      <w:r>
        <w:t>Strengths and Weaknesses are derived from cognitive student data: the “</w:t>
      </w:r>
      <w:r>
        <w:rPr>
          <w:b/>
          <w:color w:val="943634"/>
        </w:rPr>
        <w:t>what</w:t>
      </w:r>
      <w:r>
        <w:t>.” Strengths and Weaknesses determine areas of focus – lead to goals objectives.</w:t>
      </w:r>
    </w:p>
    <w:p w:rsidR="008D51C4" w:rsidRDefault="008D51C4" w:rsidP="008D51C4">
      <w:pPr>
        <w:numPr>
          <w:ilvl w:val="0"/>
          <w:numId w:val="17"/>
        </w:numPr>
        <w:spacing w:after="0" w:line="240" w:lineRule="auto"/>
      </w:pPr>
      <w:r>
        <w:t>Contributing Factors are derived from specific cognitive student data, and all attitudinal, behavioral, and archival data: the “</w:t>
      </w:r>
      <w:r>
        <w:rPr>
          <w:b/>
          <w:color w:val="943634"/>
        </w:rPr>
        <w:t>why</w:t>
      </w:r>
      <w:r>
        <w:t>.” Contributing Factors determine selected strategies – lead to specific implementation activities (the Action Plan).</w:t>
      </w:r>
    </w:p>
    <w:p w:rsidR="008D51C4" w:rsidRDefault="008D51C4" w:rsidP="008D51C4">
      <w:pPr>
        <w:pStyle w:val="Heading1"/>
        <w:spacing w:before="0" w:line="240" w:lineRule="auto"/>
        <w:ind w:left="432"/>
        <w:jc w:val="center"/>
        <w:rPr>
          <w:rFonts w:ascii="Calibri" w:hAnsi="Calibri"/>
          <w:sz w:val="16"/>
          <w:szCs w:val="16"/>
          <w:lang w:val="en-US"/>
        </w:rPr>
      </w:pPr>
    </w:p>
    <w:p w:rsidR="008D51C4" w:rsidRDefault="008D51C4" w:rsidP="008D51C4">
      <w:pPr>
        <w:spacing w:after="0" w:line="240" w:lineRule="auto"/>
      </w:pPr>
      <w:r>
        <w:t xml:space="preserve">A </w:t>
      </w:r>
      <w:r w:rsidR="00765CD4">
        <w:t>school wide</w:t>
      </w:r>
      <w:r>
        <w:t xml:space="preserve"> program shall include a comprehensive needs assessment of the entire school that is based on information which includes the achievement of children in relation to the State academic content standards and the State student academic achievement standards described in Public Law 107-110 - Section 1111(b)(1). The comprehensive needs assessment should present data from sources that include administrators, teachers, students, and parents.</w:t>
      </w:r>
    </w:p>
    <w:bookmarkEnd w:id="25"/>
    <w:bookmarkEnd w:id="26"/>
    <w:p w:rsidR="008D51C4" w:rsidRDefault="008D51C4" w:rsidP="008D51C4">
      <w:pPr>
        <w:spacing w:after="0" w:line="240" w:lineRule="auto"/>
        <w:ind w:left="720" w:hanging="720"/>
        <w:rPr>
          <w:b/>
          <w:sz w:val="16"/>
          <w:szCs w:val="16"/>
        </w:rPr>
      </w:pPr>
    </w:p>
    <w:p w:rsidR="00980872" w:rsidRDefault="00980872" w:rsidP="008D51C4">
      <w:pPr>
        <w:spacing w:after="0" w:line="240" w:lineRule="auto"/>
        <w:ind w:left="720" w:hanging="720"/>
        <w:rPr>
          <w:b/>
        </w:rPr>
      </w:pPr>
    </w:p>
    <w:p w:rsidR="00980872" w:rsidRDefault="00980872" w:rsidP="00980872">
      <w:pPr>
        <w:spacing w:after="0" w:line="240" w:lineRule="auto"/>
        <w:rPr>
          <w:b/>
          <w:sz w:val="28"/>
          <w:szCs w:val="28"/>
        </w:rPr>
      </w:pPr>
      <w:r>
        <w:rPr>
          <w:b/>
          <w:sz w:val="28"/>
          <w:szCs w:val="28"/>
          <w:u w:val="single"/>
        </w:rPr>
        <w:t xml:space="preserve">Data Analysis Summary of Strengths and Areas of Concern </w:t>
      </w:r>
      <w:r>
        <w:rPr>
          <w:b/>
          <w:sz w:val="28"/>
          <w:szCs w:val="28"/>
        </w:rPr>
        <w:t xml:space="preserve">– Complete one form per grade level </w:t>
      </w:r>
    </w:p>
    <w:p w:rsidR="00980872" w:rsidRDefault="00980872" w:rsidP="00980872">
      <w:pPr>
        <w:spacing w:after="0" w:line="240" w:lineRule="auto"/>
        <w:rPr>
          <w:b/>
          <w:sz w:val="28"/>
          <w:szCs w:val="28"/>
        </w:rPr>
      </w:pPr>
      <w:r>
        <w:rPr>
          <w:b/>
          <w:sz w:val="28"/>
          <w:szCs w:val="28"/>
        </w:rPr>
        <w:t>*Grade Level:  5 ____________________   Use the Data Analysis Sheet to complete this form.</w:t>
      </w:r>
    </w:p>
    <w:p w:rsidR="00980872" w:rsidRDefault="00980872" w:rsidP="00980872">
      <w:pPr>
        <w:spacing w:after="0" w:line="240" w:lineRule="auto"/>
        <w:rPr>
          <w:b/>
          <w:sz w:val="28"/>
          <w:szCs w:val="28"/>
        </w:rPr>
      </w:pPr>
      <w:r>
        <w:rPr>
          <w:b/>
          <w:sz w:val="28"/>
          <w:szCs w:val="28"/>
        </w:rPr>
        <w:t xml:space="preserve">STRENGTHS: </w:t>
      </w:r>
      <w:r>
        <w:rPr>
          <w:b/>
          <w:sz w:val="28"/>
          <w:szCs w:val="28"/>
        </w:rPr>
        <w:tab/>
      </w:r>
      <w:r>
        <w:rPr>
          <w:b/>
          <w:sz w:val="28"/>
          <w:szCs w:val="28"/>
        </w:rPr>
        <w:tab/>
      </w:r>
      <w:r>
        <w:rPr>
          <w:b/>
          <w:sz w:val="28"/>
          <w:szCs w:val="28"/>
        </w:rPr>
        <w:tab/>
      </w:r>
      <w:r>
        <w:rPr>
          <w:b/>
          <w:sz w:val="28"/>
          <w:szCs w:val="28"/>
        </w:rPr>
        <w:tab/>
        <w:t xml:space="preserve">                              AREAS FOR IMPROVEMENT:</w:t>
      </w:r>
    </w:p>
    <w:tbl>
      <w:tblPr>
        <w:tblW w:w="13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48"/>
        <w:gridCol w:w="1138"/>
        <w:gridCol w:w="236"/>
        <w:gridCol w:w="5362"/>
        <w:gridCol w:w="1330"/>
      </w:tblGrid>
      <w:tr w:rsidR="00980872" w:rsidTr="006312D5">
        <w:trPr>
          <w:trHeight w:val="700"/>
        </w:trPr>
        <w:tc>
          <w:tcPr>
            <w:tcW w:w="5767" w:type="dxa"/>
            <w:shd w:val="clear" w:color="auto" w:fill="F2F2F2"/>
            <w:vAlign w:val="center"/>
          </w:tcPr>
          <w:p w:rsidR="00980872" w:rsidRDefault="00980872" w:rsidP="006312D5">
            <w:pPr>
              <w:spacing w:after="0" w:line="240" w:lineRule="auto"/>
              <w:rPr>
                <w:b/>
                <w:sz w:val="24"/>
                <w:szCs w:val="24"/>
              </w:rPr>
            </w:pPr>
            <w:r>
              <w:rPr>
                <w:b/>
                <w:sz w:val="24"/>
                <w:szCs w:val="24"/>
              </w:rPr>
              <w:t>Which two domains in ELA had the most gains?</w:t>
            </w:r>
          </w:p>
        </w:tc>
        <w:tc>
          <w:tcPr>
            <w:tcW w:w="1334" w:type="dxa"/>
            <w:gridSpan w:val="2"/>
            <w:shd w:val="clear" w:color="auto" w:fill="F2F2F2"/>
            <w:vAlign w:val="center"/>
          </w:tcPr>
          <w:p w:rsidR="00980872" w:rsidRDefault="00980872" w:rsidP="006312D5">
            <w:pPr>
              <w:spacing w:after="0" w:line="240" w:lineRule="auto"/>
              <w:rPr>
                <w:b/>
              </w:rPr>
            </w:pPr>
            <w:r>
              <w:rPr>
                <w:b/>
              </w:rPr>
              <w:t>Percent of Gain</w:t>
            </w:r>
          </w:p>
        </w:tc>
        <w:tc>
          <w:tcPr>
            <w:tcW w:w="5379" w:type="dxa"/>
            <w:shd w:val="clear" w:color="auto" w:fill="F2F2F2"/>
            <w:vAlign w:val="center"/>
          </w:tcPr>
          <w:p w:rsidR="00980872" w:rsidRDefault="00980872" w:rsidP="006312D5">
            <w:pPr>
              <w:spacing w:after="0" w:line="240" w:lineRule="auto"/>
              <w:rPr>
                <w:b/>
              </w:rPr>
            </w:pPr>
            <w:r>
              <w:rPr>
                <w:b/>
              </w:rPr>
              <w:t xml:space="preserve">Which two domains in ELA had the least amount of gains or showed a decline? </w:t>
            </w:r>
          </w:p>
        </w:tc>
        <w:tc>
          <w:tcPr>
            <w:tcW w:w="1334" w:type="dxa"/>
            <w:shd w:val="clear" w:color="auto" w:fill="F2F2F2"/>
            <w:vAlign w:val="center"/>
          </w:tcPr>
          <w:p w:rsidR="00980872" w:rsidRDefault="00980872" w:rsidP="006312D5">
            <w:pPr>
              <w:spacing w:after="0" w:line="240" w:lineRule="auto"/>
              <w:rPr>
                <w:b/>
              </w:rPr>
            </w:pPr>
            <w:r>
              <w:rPr>
                <w:b/>
              </w:rPr>
              <w:t>Percent of Loss</w:t>
            </w:r>
          </w:p>
        </w:tc>
      </w:tr>
      <w:tr w:rsidR="00980872" w:rsidTr="006312D5">
        <w:trPr>
          <w:trHeight w:val="500"/>
        </w:trPr>
        <w:tc>
          <w:tcPr>
            <w:tcW w:w="5767" w:type="dxa"/>
          </w:tcPr>
          <w:p w:rsidR="00980872" w:rsidRDefault="00980872" w:rsidP="006312D5">
            <w:pPr>
              <w:spacing w:after="0" w:line="240" w:lineRule="auto"/>
            </w:pPr>
            <w:r>
              <w:t>Written Expression</w:t>
            </w:r>
          </w:p>
        </w:tc>
        <w:tc>
          <w:tcPr>
            <w:tcW w:w="1334" w:type="dxa"/>
            <w:gridSpan w:val="2"/>
          </w:tcPr>
          <w:p w:rsidR="00980872" w:rsidRDefault="00980872" w:rsidP="006312D5">
            <w:pPr>
              <w:spacing w:after="0" w:line="240" w:lineRule="auto"/>
            </w:pPr>
            <w:bookmarkStart w:id="27" w:name="_gjdgxs" w:colFirst="0" w:colLast="0"/>
            <w:bookmarkEnd w:id="27"/>
            <w:r>
              <w:t>36</w:t>
            </w:r>
          </w:p>
        </w:tc>
        <w:tc>
          <w:tcPr>
            <w:tcW w:w="5379" w:type="dxa"/>
          </w:tcPr>
          <w:p w:rsidR="00980872" w:rsidRDefault="00980872" w:rsidP="006312D5">
            <w:pPr>
              <w:spacing w:after="0" w:line="240" w:lineRule="auto"/>
            </w:pPr>
            <w:r>
              <w:t>Writing Knowledge</w:t>
            </w:r>
          </w:p>
        </w:tc>
        <w:tc>
          <w:tcPr>
            <w:tcW w:w="1334" w:type="dxa"/>
          </w:tcPr>
          <w:p w:rsidR="00980872" w:rsidRDefault="00980872" w:rsidP="006312D5">
            <w:pPr>
              <w:spacing w:after="0" w:line="240" w:lineRule="auto"/>
            </w:pPr>
            <w:r>
              <w:t>42</w:t>
            </w:r>
          </w:p>
        </w:tc>
      </w:tr>
      <w:tr w:rsidR="00980872" w:rsidTr="006312D5">
        <w:trPr>
          <w:trHeight w:val="500"/>
        </w:trPr>
        <w:tc>
          <w:tcPr>
            <w:tcW w:w="5767" w:type="dxa"/>
          </w:tcPr>
          <w:p w:rsidR="00980872" w:rsidRDefault="00980872" w:rsidP="006312D5">
            <w:pPr>
              <w:spacing w:after="0" w:line="240" w:lineRule="auto"/>
            </w:pPr>
            <w:r>
              <w:t>Writing Performance</w:t>
            </w:r>
          </w:p>
        </w:tc>
        <w:tc>
          <w:tcPr>
            <w:tcW w:w="1334" w:type="dxa"/>
            <w:gridSpan w:val="2"/>
          </w:tcPr>
          <w:p w:rsidR="00980872" w:rsidRDefault="00980872" w:rsidP="006312D5">
            <w:pPr>
              <w:spacing w:after="0" w:line="240" w:lineRule="auto"/>
            </w:pPr>
            <w:r>
              <w:t>36</w:t>
            </w:r>
          </w:p>
        </w:tc>
        <w:tc>
          <w:tcPr>
            <w:tcW w:w="5379" w:type="dxa"/>
          </w:tcPr>
          <w:p w:rsidR="00980872" w:rsidRDefault="00980872" w:rsidP="006312D5">
            <w:pPr>
              <w:spacing w:after="0" w:line="240" w:lineRule="auto"/>
            </w:pPr>
            <w:r>
              <w:t>Informational Text</w:t>
            </w:r>
          </w:p>
        </w:tc>
        <w:tc>
          <w:tcPr>
            <w:tcW w:w="1334" w:type="dxa"/>
          </w:tcPr>
          <w:p w:rsidR="00980872" w:rsidRDefault="00980872" w:rsidP="006312D5">
            <w:pPr>
              <w:spacing w:after="0" w:line="240" w:lineRule="auto"/>
            </w:pPr>
            <w:r>
              <w:t>40</w:t>
            </w:r>
          </w:p>
        </w:tc>
      </w:tr>
      <w:tr w:rsidR="00980872" w:rsidTr="006312D5">
        <w:trPr>
          <w:trHeight w:val="500"/>
        </w:trPr>
        <w:tc>
          <w:tcPr>
            <w:tcW w:w="5767" w:type="dxa"/>
          </w:tcPr>
          <w:p w:rsidR="00980872" w:rsidRDefault="00980872" w:rsidP="006312D5">
            <w:pPr>
              <w:spacing w:after="0" w:line="240" w:lineRule="auto"/>
            </w:pPr>
            <w:r>
              <w:t>Literacy Text</w:t>
            </w:r>
          </w:p>
        </w:tc>
        <w:tc>
          <w:tcPr>
            <w:tcW w:w="1141" w:type="dxa"/>
          </w:tcPr>
          <w:p w:rsidR="00980872" w:rsidRDefault="00980872" w:rsidP="006312D5">
            <w:pPr>
              <w:spacing w:after="0" w:line="240" w:lineRule="auto"/>
            </w:pPr>
            <w:r>
              <w:t>42</w:t>
            </w:r>
          </w:p>
        </w:tc>
        <w:tc>
          <w:tcPr>
            <w:tcW w:w="193" w:type="dxa"/>
          </w:tcPr>
          <w:p w:rsidR="00980872" w:rsidRDefault="00980872" w:rsidP="006312D5">
            <w:pPr>
              <w:widowControl w:val="0"/>
              <w:pBdr>
                <w:top w:val="nil"/>
                <w:left w:val="nil"/>
                <w:bottom w:val="nil"/>
                <w:right w:val="nil"/>
                <w:between w:val="nil"/>
              </w:pBdr>
              <w:spacing w:after="0" w:line="240" w:lineRule="auto"/>
            </w:pPr>
          </w:p>
        </w:tc>
        <w:tc>
          <w:tcPr>
            <w:tcW w:w="5379" w:type="dxa"/>
          </w:tcPr>
          <w:p w:rsidR="00980872" w:rsidRDefault="00980872" w:rsidP="006312D5">
            <w:pPr>
              <w:spacing w:after="0" w:line="240" w:lineRule="auto"/>
            </w:pPr>
            <w:r>
              <w:t>Writing Performance</w:t>
            </w:r>
          </w:p>
        </w:tc>
        <w:tc>
          <w:tcPr>
            <w:tcW w:w="1334" w:type="dxa"/>
          </w:tcPr>
          <w:p w:rsidR="00980872" w:rsidRDefault="00980872" w:rsidP="006312D5">
            <w:pPr>
              <w:spacing w:after="0" w:line="240" w:lineRule="auto"/>
            </w:pPr>
            <w:r>
              <w:t>33</w:t>
            </w:r>
          </w:p>
        </w:tc>
      </w:tr>
      <w:tr w:rsidR="00980872" w:rsidTr="006312D5">
        <w:trPr>
          <w:trHeight w:val="520"/>
        </w:trPr>
        <w:tc>
          <w:tcPr>
            <w:tcW w:w="5767" w:type="dxa"/>
            <w:shd w:val="clear" w:color="auto" w:fill="F2F2F2"/>
            <w:vAlign w:val="center"/>
          </w:tcPr>
          <w:p w:rsidR="00980872" w:rsidRDefault="00980872" w:rsidP="006312D5">
            <w:pPr>
              <w:spacing w:after="0" w:line="240" w:lineRule="auto"/>
              <w:rPr>
                <w:b/>
                <w:sz w:val="24"/>
                <w:szCs w:val="24"/>
              </w:rPr>
            </w:pPr>
            <w:r>
              <w:rPr>
                <w:b/>
                <w:sz w:val="24"/>
                <w:szCs w:val="24"/>
              </w:rPr>
              <w:t>Which two domains in Math had the most gains?</w:t>
            </w:r>
          </w:p>
        </w:tc>
        <w:tc>
          <w:tcPr>
            <w:tcW w:w="1334" w:type="dxa"/>
            <w:gridSpan w:val="2"/>
            <w:shd w:val="clear" w:color="auto" w:fill="F2F2F2"/>
            <w:vAlign w:val="center"/>
          </w:tcPr>
          <w:p w:rsidR="00980872" w:rsidRDefault="00980872" w:rsidP="006312D5">
            <w:pPr>
              <w:spacing w:after="0" w:line="240" w:lineRule="auto"/>
              <w:rPr>
                <w:b/>
              </w:rPr>
            </w:pPr>
            <w:r>
              <w:rPr>
                <w:b/>
              </w:rPr>
              <w:t>Percent of Gain</w:t>
            </w:r>
          </w:p>
        </w:tc>
        <w:tc>
          <w:tcPr>
            <w:tcW w:w="5379" w:type="dxa"/>
            <w:shd w:val="clear" w:color="auto" w:fill="F2F2F2"/>
            <w:vAlign w:val="center"/>
          </w:tcPr>
          <w:p w:rsidR="00980872" w:rsidRDefault="00980872" w:rsidP="006312D5">
            <w:pPr>
              <w:spacing w:after="0" w:line="240" w:lineRule="auto"/>
              <w:rPr>
                <w:b/>
              </w:rPr>
            </w:pPr>
            <w:r>
              <w:rPr>
                <w:b/>
              </w:rPr>
              <w:t xml:space="preserve">Which two domains in Math had the least amount of gains or showed a decline? </w:t>
            </w:r>
          </w:p>
        </w:tc>
        <w:tc>
          <w:tcPr>
            <w:tcW w:w="1334" w:type="dxa"/>
            <w:shd w:val="clear" w:color="auto" w:fill="F2F2F2"/>
            <w:vAlign w:val="center"/>
          </w:tcPr>
          <w:p w:rsidR="00980872" w:rsidRDefault="00980872" w:rsidP="006312D5">
            <w:pPr>
              <w:spacing w:after="0" w:line="240" w:lineRule="auto"/>
              <w:rPr>
                <w:b/>
              </w:rPr>
            </w:pPr>
            <w:r>
              <w:rPr>
                <w:b/>
              </w:rPr>
              <w:t>Percent of Loss</w:t>
            </w:r>
          </w:p>
        </w:tc>
      </w:tr>
      <w:tr w:rsidR="00980872" w:rsidTr="006312D5">
        <w:trPr>
          <w:trHeight w:val="520"/>
        </w:trPr>
        <w:tc>
          <w:tcPr>
            <w:tcW w:w="5767" w:type="dxa"/>
          </w:tcPr>
          <w:p w:rsidR="00980872" w:rsidRDefault="00980872" w:rsidP="006312D5">
            <w:pPr>
              <w:spacing w:after="0" w:line="240" w:lineRule="auto"/>
            </w:pPr>
            <w:r>
              <w:t>Interpreting Fractions</w:t>
            </w:r>
          </w:p>
        </w:tc>
        <w:tc>
          <w:tcPr>
            <w:tcW w:w="1334" w:type="dxa"/>
            <w:gridSpan w:val="2"/>
          </w:tcPr>
          <w:p w:rsidR="00980872" w:rsidRDefault="00980872" w:rsidP="006312D5">
            <w:pPr>
              <w:spacing w:after="0" w:line="240" w:lineRule="auto"/>
            </w:pPr>
            <w:r>
              <w:t>39</w:t>
            </w:r>
          </w:p>
        </w:tc>
        <w:tc>
          <w:tcPr>
            <w:tcW w:w="5379" w:type="dxa"/>
          </w:tcPr>
          <w:p w:rsidR="00980872" w:rsidRDefault="00980872" w:rsidP="006312D5">
            <w:pPr>
              <w:spacing w:after="0" w:line="240" w:lineRule="auto"/>
            </w:pPr>
            <w:r>
              <w:t>Solve Fraction Problems</w:t>
            </w:r>
          </w:p>
        </w:tc>
        <w:tc>
          <w:tcPr>
            <w:tcW w:w="1334" w:type="dxa"/>
          </w:tcPr>
          <w:p w:rsidR="00980872" w:rsidRDefault="00980872" w:rsidP="006312D5">
            <w:pPr>
              <w:spacing w:after="0" w:line="240" w:lineRule="auto"/>
            </w:pPr>
            <w:r>
              <w:t>33</w:t>
            </w:r>
          </w:p>
        </w:tc>
      </w:tr>
      <w:tr w:rsidR="00980872" w:rsidTr="006312D5">
        <w:trPr>
          <w:trHeight w:val="520"/>
        </w:trPr>
        <w:tc>
          <w:tcPr>
            <w:tcW w:w="5767" w:type="dxa"/>
          </w:tcPr>
          <w:p w:rsidR="00980872" w:rsidRDefault="00980872" w:rsidP="006312D5">
            <w:pPr>
              <w:spacing w:after="0" w:line="240" w:lineRule="auto"/>
            </w:pPr>
            <w:r>
              <w:t>Operations ( Decimals)</w:t>
            </w:r>
          </w:p>
        </w:tc>
        <w:tc>
          <w:tcPr>
            <w:tcW w:w="1334" w:type="dxa"/>
            <w:gridSpan w:val="2"/>
          </w:tcPr>
          <w:p w:rsidR="00980872" w:rsidRDefault="00980872" w:rsidP="006312D5">
            <w:pPr>
              <w:spacing w:after="0" w:line="240" w:lineRule="auto"/>
            </w:pPr>
            <w:r>
              <w:t>42</w:t>
            </w:r>
          </w:p>
        </w:tc>
        <w:tc>
          <w:tcPr>
            <w:tcW w:w="5379" w:type="dxa"/>
          </w:tcPr>
          <w:p w:rsidR="00980872" w:rsidRDefault="00980872" w:rsidP="006312D5">
            <w:pPr>
              <w:spacing w:after="0" w:line="240" w:lineRule="auto"/>
            </w:pPr>
            <w:r>
              <w:t>Modeling and Application</w:t>
            </w:r>
          </w:p>
        </w:tc>
        <w:tc>
          <w:tcPr>
            <w:tcW w:w="1334" w:type="dxa"/>
          </w:tcPr>
          <w:p w:rsidR="00980872" w:rsidRDefault="00980872" w:rsidP="006312D5">
            <w:pPr>
              <w:spacing w:after="0" w:line="240" w:lineRule="auto"/>
            </w:pPr>
            <w:r>
              <w:t>30</w:t>
            </w:r>
          </w:p>
        </w:tc>
      </w:tr>
      <w:tr w:rsidR="00980872" w:rsidTr="006312D5">
        <w:trPr>
          <w:trHeight w:val="520"/>
        </w:trPr>
        <w:tc>
          <w:tcPr>
            <w:tcW w:w="5767" w:type="dxa"/>
          </w:tcPr>
          <w:p w:rsidR="00980872" w:rsidRDefault="00980872" w:rsidP="006312D5">
            <w:pPr>
              <w:spacing w:after="0" w:line="240" w:lineRule="auto"/>
            </w:pPr>
            <w:r>
              <w:t>Additional and Supporting Content</w:t>
            </w:r>
          </w:p>
        </w:tc>
        <w:tc>
          <w:tcPr>
            <w:tcW w:w="1334" w:type="dxa"/>
            <w:gridSpan w:val="2"/>
          </w:tcPr>
          <w:p w:rsidR="00980872" w:rsidRDefault="00980872" w:rsidP="006312D5">
            <w:pPr>
              <w:spacing w:after="0" w:line="240" w:lineRule="auto"/>
            </w:pPr>
            <w:r>
              <w:t>54</w:t>
            </w:r>
          </w:p>
        </w:tc>
        <w:tc>
          <w:tcPr>
            <w:tcW w:w="5379" w:type="dxa"/>
          </w:tcPr>
          <w:p w:rsidR="00980872" w:rsidRDefault="00980872" w:rsidP="006312D5">
            <w:pPr>
              <w:spacing w:after="0" w:line="240" w:lineRule="auto"/>
            </w:pPr>
            <w:r>
              <w:t>Expressing Mathematical Reasoning</w:t>
            </w:r>
          </w:p>
        </w:tc>
        <w:tc>
          <w:tcPr>
            <w:tcW w:w="1334" w:type="dxa"/>
          </w:tcPr>
          <w:p w:rsidR="00980872" w:rsidRDefault="00980872" w:rsidP="006312D5">
            <w:pPr>
              <w:spacing w:after="0" w:line="240" w:lineRule="auto"/>
            </w:pPr>
            <w:r>
              <w:t>37</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CONTRIBUTING FACTORS TO THE STRENGTHS</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pBdr>
                <w:top w:val="nil"/>
                <w:left w:val="nil"/>
                <w:bottom w:val="nil"/>
                <w:right w:val="nil"/>
                <w:between w:val="nil"/>
              </w:pBd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CONTRIBUTING FACTORS TO AREAS FOR IMPROVEMENT</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and Math:  Standard based  Lesson cycle development and implementation and including of  DOK Questioning instructional practices</w:t>
            </w: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Lack of focus on writing performance during the lesson cycle.</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Consistent use of Eureka Math, ELA Guidebooks,  and LDOE Scope and Sequence</w:t>
            </w: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Math lack of rigorous standard based instruction</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Implementing more rigorous text during instruction.</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r>
    </w:tbl>
    <w:p w:rsidR="00980872" w:rsidRDefault="00980872" w:rsidP="00980872">
      <w:pPr>
        <w:pBdr>
          <w:top w:val="nil"/>
          <w:left w:val="nil"/>
          <w:bottom w:val="nil"/>
          <w:right w:val="nil"/>
          <w:between w:val="nil"/>
        </w:pBdr>
        <w:spacing w:after="0" w:line="240" w:lineRule="auto"/>
        <w:rPr>
          <w:b/>
          <w:color w:val="000000"/>
          <w:sz w:val="24"/>
          <w:szCs w:val="24"/>
        </w:rPr>
      </w:pPr>
    </w:p>
    <w:p w:rsidR="00980872" w:rsidRDefault="00980872" w:rsidP="00980872">
      <w:pPr>
        <w:spacing w:after="0" w:line="240" w:lineRule="auto"/>
        <w:rPr>
          <w:b/>
          <w:sz w:val="28"/>
          <w:szCs w:val="28"/>
        </w:rPr>
      </w:pPr>
      <w:r>
        <w:rPr>
          <w:b/>
          <w:sz w:val="28"/>
          <w:szCs w:val="28"/>
          <w:u w:val="single"/>
        </w:rPr>
        <w:lastRenderedPageBreak/>
        <w:t>Data Analysis Summary of Strengths and Areas of Concern</w:t>
      </w:r>
      <w:r>
        <w:rPr>
          <w:b/>
          <w:sz w:val="28"/>
          <w:szCs w:val="28"/>
        </w:rPr>
        <w:t xml:space="preserve"> – Complete one form per grade level </w:t>
      </w:r>
    </w:p>
    <w:p w:rsidR="00980872" w:rsidRDefault="00980872" w:rsidP="00980872">
      <w:pPr>
        <w:spacing w:after="0" w:line="240" w:lineRule="auto"/>
        <w:rPr>
          <w:b/>
          <w:sz w:val="28"/>
          <w:szCs w:val="28"/>
        </w:rPr>
      </w:pPr>
      <w:r>
        <w:rPr>
          <w:b/>
          <w:sz w:val="28"/>
          <w:szCs w:val="28"/>
        </w:rPr>
        <w:t>*Grade Level:  6 ____________________   Use the Data Analysis Sheet to complete this form.</w:t>
      </w:r>
    </w:p>
    <w:p w:rsidR="00980872" w:rsidRDefault="00980872" w:rsidP="00980872">
      <w:pPr>
        <w:spacing w:after="0" w:line="240" w:lineRule="auto"/>
        <w:rPr>
          <w:b/>
          <w:sz w:val="28"/>
          <w:szCs w:val="28"/>
        </w:rPr>
      </w:pPr>
      <w:r>
        <w:rPr>
          <w:b/>
          <w:sz w:val="28"/>
          <w:szCs w:val="28"/>
        </w:rPr>
        <w:t xml:space="preserve">STRENGTHS: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AREAS FOR IMPROVEMENT:</w:t>
      </w:r>
    </w:p>
    <w:tbl>
      <w:tblPr>
        <w:tblW w:w="13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7"/>
        <w:gridCol w:w="1141"/>
        <w:gridCol w:w="193"/>
        <w:gridCol w:w="5379"/>
        <w:gridCol w:w="1334"/>
      </w:tblGrid>
      <w:tr w:rsidR="00980872" w:rsidTr="006312D5">
        <w:trPr>
          <w:trHeight w:val="700"/>
        </w:trPr>
        <w:tc>
          <w:tcPr>
            <w:tcW w:w="5767" w:type="dxa"/>
            <w:shd w:val="clear" w:color="auto" w:fill="F2F2F2"/>
            <w:vAlign w:val="center"/>
          </w:tcPr>
          <w:p w:rsidR="00980872" w:rsidRDefault="00980872" w:rsidP="006312D5">
            <w:pPr>
              <w:spacing w:after="0" w:line="240" w:lineRule="auto"/>
              <w:rPr>
                <w:b/>
                <w:sz w:val="24"/>
                <w:szCs w:val="24"/>
              </w:rPr>
            </w:pPr>
            <w:r>
              <w:rPr>
                <w:b/>
                <w:sz w:val="24"/>
                <w:szCs w:val="24"/>
              </w:rPr>
              <w:t>Which two domains in ELA had the most gains?</w:t>
            </w:r>
          </w:p>
        </w:tc>
        <w:tc>
          <w:tcPr>
            <w:tcW w:w="1334" w:type="dxa"/>
            <w:gridSpan w:val="2"/>
            <w:shd w:val="clear" w:color="auto" w:fill="F2F2F2"/>
            <w:vAlign w:val="center"/>
          </w:tcPr>
          <w:p w:rsidR="00980872" w:rsidRDefault="00980872" w:rsidP="006312D5">
            <w:pPr>
              <w:spacing w:after="0" w:line="240" w:lineRule="auto"/>
              <w:rPr>
                <w:b/>
              </w:rPr>
            </w:pPr>
            <w:r>
              <w:rPr>
                <w:b/>
              </w:rPr>
              <w:t>Percent of Gain</w:t>
            </w:r>
          </w:p>
        </w:tc>
        <w:tc>
          <w:tcPr>
            <w:tcW w:w="5379" w:type="dxa"/>
            <w:shd w:val="clear" w:color="auto" w:fill="F2F2F2"/>
            <w:vAlign w:val="center"/>
          </w:tcPr>
          <w:p w:rsidR="00980872" w:rsidRDefault="00980872" w:rsidP="006312D5">
            <w:pPr>
              <w:spacing w:after="0" w:line="240" w:lineRule="auto"/>
              <w:rPr>
                <w:b/>
              </w:rPr>
            </w:pPr>
            <w:r>
              <w:rPr>
                <w:b/>
              </w:rPr>
              <w:t xml:space="preserve">Which two domains in ELA had the least amount of gains or showed a decline? </w:t>
            </w:r>
          </w:p>
        </w:tc>
        <w:tc>
          <w:tcPr>
            <w:tcW w:w="1334" w:type="dxa"/>
            <w:shd w:val="clear" w:color="auto" w:fill="F2F2F2"/>
            <w:vAlign w:val="center"/>
          </w:tcPr>
          <w:p w:rsidR="00980872" w:rsidRDefault="00980872" w:rsidP="006312D5">
            <w:pPr>
              <w:spacing w:after="0" w:line="240" w:lineRule="auto"/>
              <w:rPr>
                <w:b/>
              </w:rPr>
            </w:pPr>
            <w:r>
              <w:rPr>
                <w:b/>
              </w:rPr>
              <w:t>Percent of Loss</w:t>
            </w:r>
          </w:p>
        </w:tc>
      </w:tr>
      <w:tr w:rsidR="00980872" w:rsidTr="006312D5">
        <w:trPr>
          <w:trHeight w:val="500"/>
        </w:trPr>
        <w:tc>
          <w:tcPr>
            <w:tcW w:w="5767" w:type="dxa"/>
          </w:tcPr>
          <w:p w:rsidR="00980872" w:rsidRDefault="00980872" w:rsidP="006312D5">
            <w:pPr>
              <w:spacing w:after="0" w:line="240" w:lineRule="auto"/>
            </w:pPr>
            <w:r>
              <w:t>Written Knowledge &amp; Use of Language Conventions</w:t>
            </w:r>
          </w:p>
        </w:tc>
        <w:tc>
          <w:tcPr>
            <w:tcW w:w="1334" w:type="dxa"/>
            <w:gridSpan w:val="2"/>
          </w:tcPr>
          <w:p w:rsidR="00980872" w:rsidRDefault="00980872" w:rsidP="006312D5">
            <w:pPr>
              <w:spacing w:after="0" w:line="240" w:lineRule="auto"/>
            </w:pPr>
            <w:r>
              <w:t>81</w:t>
            </w:r>
          </w:p>
        </w:tc>
        <w:tc>
          <w:tcPr>
            <w:tcW w:w="5379" w:type="dxa"/>
          </w:tcPr>
          <w:p w:rsidR="00980872" w:rsidRDefault="00980872" w:rsidP="006312D5">
            <w:pPr>
              <w:spacing w:after="0" w:line="240" w:lineRule="auto"/>
            </w:pPr>
            <w:r>
              <w:t>Vocabulary</w:t>
            </w:r>
          </w:p>
        </w:tc>
        <w:tc>
          <w:tcPr>
            <w:tcW w:w="1334" w:type="dxa"/>
          </w:tcPr>
          <w:p w:rsidR="00980872" w:rsidRDefault="00980872" w:rsidP="006312D5">
            <w:pPr>
              <w:spacing w:after="0" w:line="240" w:lineRule="auto"/>
            </w:pPr>
            <w:r>
              <w:t>41</w:t>
            </w:r>
          </w:p>
        </w:tc>
      </w:tr>
      <w:tr w:rsidR="00980872" w:rsidTr="006312D5">
        <w:trPr>
          <w:trHeight w:val="500"/>
        </w:trPr>
        <w:tc>
          <w:tcPr>
            <w:tcW w:w="5767" w:type="dxa"/>
          </w:tcPr>
          <w:p w:rsidR="00980872" w:rsidRDefault="00980872" w:rsidP="006312D5">
            <w:pPr>
              <w:spacing w:after="0" w:line="240" w:lineRule="auto"/>
            </w:pPr>
            <w:r>
              <w:t>Writing Performance</w:t>
            </w:r>
          </w:p>
        </w:tc>
        <w:tc>
          <w:tcPr>
            <w:tcW w:w="1334" w:type="dxa"/>
            <w:gridSpan w:val="2"/>
          </w:tcPr>
          <w:p w:rsidR="00980872" w:rsidRDefault="00980872" w:rsidP="006312D5">
            <w:pPr>
              <w:spacing w:after="0" w:line="240" w:lineRule="auto"/>
            </w:pPr>
            <w:r>
              <w:t>76</w:t>
            </w:r>
          </w:p>
        </w:tc>
        <w:tc>
          <w:tcPr>
            <w:tcW w:w="5379" w:type="dxa"/>
          </w:tcPr>
          <w:p w:rsidR="00980872" w:rsidRDefault="00980872" w:rsidP="006312D5">
            <w:pPr>
              <w:spacing w:after="0" w:line="240" w:lineRule="auto"/>
            </w:pPr>
            <w:r>
              <w:t>Reading Performance</w:t>
            </w:r>
          </w:p>
        </w:tc>
        <w:tc>
          <w:tcPr>
            <w:tcW w:w="1334" w:type="dxa"/>
          </w:tcPr>
          <w:p w:rsidR="00980872" w:rsidRDefault="00980872" w:rsidP="006312D5">
            <w:pPr>
              <w:spacing w:after="0" w:line="240" w:lineRule="auto"/>
            </w:pPr>
            <w:r>
              <w:t>32</w:t>
            </w:r>
          </w:p>
        </w:tc>
      </w:tr>
      <w:tr w:rsidR="00980872" w:rsidTr="006312D5">
        <w:trPr>
          <w:trHeight w:val="500"/>
        </w:trPr>
        <w:tc>
          <w:tcPr>
            <w:tcW w:w="5767" w:type="dxa"/>
          </w:tcPr>
          <w:p w:rsidR="00980872" w:rsidRDefault="00980872" w:rsidP="006312D5">
            <w:pPr>
              <w:spacing w:after="0" w:line="240" w:lineRule="auto"/>
            </w:pPr>
            <w:r>
              <w:t>Written Expression</w:t>
            </w:r>
          </w:p>
        </w:tc>
        <w:tc>
          <w:tcPr>
            <w:tcW w:w="1334" w:type="dxa"/>
            <w:gridSpan w:val="2"/>
          </w:tcPr>
          <w:p w:rsidR="00980872" w:rsidRDefault="00980872" w:rsidP="006312D5">
            <w:pPr>
              <w:spacing w:after="0" w:line="240" w:lineRule="auto"/>
            </w:pPr>
            <w:r>
              <w:t>76</w:t>
            </w:r>
          </w:p>
        </w:tc>
        <w:tc>
          <w:tcPr>
            <w:tcW w:w="5379" w:type="dxa"/>
          </w:tcPr>
          <w:p w:rsidR="00980872" w:rsidRDefault="00980872" w:rsidP="006312D5">
            <w:pPr>
              <w:spacing w:after="0" w:line="240" w:lineRule="auto"/>
            </w:pPr>
            <w:r>
              <w:t>Literacy Text</w:t>
            </w:r>
          </w:p>
        </w:tc>
        <w:tc>
          <w:tcPr>
            <w:tcW w:w="1334" w:type="dxa"/>
          </w:tcPr>
          <w:p w:rsidR="00980872" w:rsidRDefault="00980872" w:rsidP="006312D5">
            <w:pPr>
              <w:spacing w:after="0" w:line="240" w:lineRule="auto"/>
            </w:pPr>
            <w:r>
              <w:t>41</w:t>
            </w:r>
          </w:p>
        </w:tc>
      </w:tr>
      <w:tr w:rsidR="00980872" w:rsidTr="006312D5">
        <w:trPr>
          <w:trHeight w:val="520"/>
        </w:trPr>
        <w:tc>
          <w:tcPr>
            <w:tcW w:w="5767" w:type="dxa"/>
            <w:shd w:val="clear" w:color="auto" w:fill="F2F2F2"/>
            <w:vAlign w:val="center"/>
          </w:tcPr>
          <w:p w:rsidR="00980872" w:rsidRDefault="00980872" w:rsidP="006312D5">
            <w:pPr>
              <w:spacing w:after="0" w:line="240" w:lineRule="auto"/>
              <w:rPr>
                <w:b/>
                <w:sz w:val="24"/>
                <w:szCs w:val="24"/>
              </w:rPr>
            </w:pPr>
            <w:r>
              <w:rPr>
                <w:b/>
                <w:sz w:val="24"/>
                <w:szCs w:val="24"/>
              </w:rPr>
              <w:t>Which two domains in Math had the most gains?</w:t>
            </w:r>
          </w:p>
        </w:tc>
        <w:tc>
          <w:tcPr>
            <w:tcW w:w="1334" w:type="dxa"/>
            <w:gridSpan w:val="2"/>
            <w:shd w:val="clear" w:color="auto" w:fill="F2F2F2"/>
            <w:vAlign w:val="center"/>
          </w:tcPr>
          <w:p w:rsidR="00980872" w:rsidRDefault="00980872" w:rsidP="006312D5">
            <w:pPr>
              <w:spacing w:after="0" w:line="240" w:lineRule="auto"/>
              <w:rPr>
                <w:b/>
              </w:rPr>
            </w:pPr>
            <w:r>
              <w:rPr>
                <w:b/>
              </w:rPr>
              <w:t>Percent of Gain</w:t>
            </w:r>
          </w:p>
        </w:tc>
        <w:tc>
          <w:tcPr>
            <w:tcW w:w="5379" w:type="dxa"/>
            <w:shd w:val="clear" w:color="auto" w:fill="F2F2F2"/>
            <w:vAlign w:val="center"/>
          </w:tcPr>
          <w:p w:rsidR="00980872" w:rsidRDefault="00980872" w:rsidP="006312D5">
            <w:pPr>
              <w:spacing w:after="0" w:line="240" w:lineRule="auto"/>
              <w:rPr>
                <w:b/>
              </w:rPr>
            </w:pPr>
            <w:r>
              <w:rPr>
                <w:b/>
              </w:rPr>
              <w:t xml:space="preserve">Which two domains in Math had the least amount of gains or showed a decline? </w:t>
            </w:r>
          </w:p>
        </w:tc>
        <w:tc>
          <w:tcPr>
            <w:tcW w:w="1334" w:type="dxa"/>
            <w:shd w:val="clear" w:color="auto" w:fill="F2F2F2"/>
            <w:vAlign w:val="center"/>
          </w:tcPr>
          <w:p w:rsidR="00980872" w:rsidRDefault="00980872" w:rsidP="006312D5">
            <w:pPr>
              <w:spacing w:after="0" w:line="240" w:lineRule="auto"/>
              <w:rPr>
                <w:b/>
              </w:rPr>
            </w:pPr>
            <w:r>
              <w:rPr>
                <w:b/>
              </w:rPr>
              <w:t>Percent of Loss</w:t>
            </w:r>
          </w:p>
        </w:tc>
      </w:tr>
      <w:tr w:rsidR="00980872" w:rsidTr="006312D5">
        <w:trPr>
          <w:trHeight w:val="520"/>
        </w:trPr>
        <w:tc>
          <w:tcPr>
            <w:tcW w:w="5767" w:type="dxa"/>
          </w:tcPr>
          <w:p w:rsidR="00980872" w:rsidRDefault="00980872" w:rsidP="006312D5">
            <w:pPr>
              <w:spacing w:after="0" w:line="240" w:lineRule="auto"/>
            </w:pPr>
            <w:r>
              <w:t>Expressing Mathematical Reasoning</w:t>
            </w:r>
          </w:p>
        </w:tc>
        <w:tc>
          <w:tcPr>
            <w:tcW w:w="1334" w:type="dxa"/>
            <w:gridSpan w:val="2"/>
          </w:tcPr>
          <w:p w:rsidR="00980872" w:rsidRDefault="00980872" w:rsidP="006312D5">
            <w:pPr>
              <w:spacing w:after="0" w:line="240" w:lineRule="auto"/>
            </w:pPr>
            <w:r>
              <w:t>57</w:t>
            </w:r>
          </w:p>
        </w:tc>
        <w:tc>
          <w:tcPr>
            <w:tcW w:w="5379" w:type="dxa"/>
          </w:tcPr>
          <w:p w:rsidR="00980872" w:rsidRDefault="00980872" w:rsidP="006312D5">
            <w:pPr>
              <w:spacing w:after="0" w:line="240" w:lineRule="auto"/>
            </w:pPr>
            <w:r>
              <w:t xml:space="preserve">Rational Numbers </w:t>
            </w:r>
          </w:p>
        </w:tc>
        <w:tc>
          <w:tcPr>
            <w:tcW w:w="1334" w:type="dxa"/>
          </w:tcPr>
          <w:p w:rsidR="00980872" w:rsidRDefault="00980872" w:rsidP="006312D5">
            <w:pPr>
              <w:spacing w:after="0" w:line="240" w:lineRule="auto"/>
            </w:pPr>
            <w:r>
              <w:t>12</w:t>
            </w:r>
          </w:p>
        </w:tc>
      </w:tr>
      <w:tr w:rsidR="00980872" w:rsidTr="006312D5">
        <w:trPr>
          <w:trHeight w:val="520"/>
        </w:trPr>
        <w:tc>
          <w:tcPr>
            <w:tcW w:w="5767" w:type="dxa"/>
          </w:tcPr>
          <w:p w:rsidR="00980872" w:rsidRDefault="00980872" w:rsidP="006312D5">
            <w:pPr>
              <w:spacing w:after="0" w:line="240" w:lineRule="auto"/>
            </w:pPr>
            <w:r>
              <w:t>Ratios &amp; Rates</w:t>
            </w:r>
          </w:p>
        </w:tc>
        <w:tc>
          <w:tcPr>
            <w:tcW w:w="1334" w:type="dxa"/>
            <w:gridSpan w:val="2"/>
          </w:tcPr>
          <w:p w:rsidR="00980872" w:rsidRDefault="00980872" w:rsidP="006312D5">
            <w:pPr>
              <w:spacing w:after="0" w:line="240" w:lineRule="auto"/>
            </w:pPr>
            <w:r>
              <w:t>57</w:t>
            </w:r>
          </w:p>
        </w:tc>
        <w:tc>
          <w:tcPr>
            <w:tcW w:w="5379" w:type="dxa"/>
          </w:tcPr>
          <w:p w:rsidR="00980872" w:rsidRDefault="00980872" w:rsidP="006312D5">
            <w:pPr>
              <w:spacing w:after="0" w:line="240" w:lineRule="auto"/>
            </w:pPr>
            <w:r>
              <w:t>Expressions, Inequalities &amp; Equations</w:t>
            </w:r>
          </w:p>
        </w:tc>
        <w:tc>
          <w:tcPr>
            <w:tcW w:w="1334" w:type="dxa"/>
          </w:tcPr>
          <w:p w:rsidR="00980872" w:rsidRDefault="00980872" w:rsidP="006312D5">
            <w:pPr>
              <w:spacing w:after="0" w:line="240" w:lineRule="auto"/>
            </w:pPr>
            <w:r>
              <w:t>55</w:t>
            </w:r>
          </w:p>
        </w:tc>
      </w:tr>
      <w:tr w:rsidR="00980872" w:rsidTr="006312D5">
        <w:trPr>
          <w:trHeight w:val="520"/>
        </w:trPr>
        <w:tc>
          <w:tcPr>
            <w:tcW w:w="5767" w:type="dxa"/>
          </w:tcPr>
          <w:p w:rsidR="00980872" w:rsidRDefault="00980872" w:rsidP="006312D5">
            <w:pPr>
              <w:spacing w:after="0" w:line="240" w:lineRule="auto"/>
            </w:pPr>
            <w:r>
              <w:t>Expressions, Inequalities &amp; Equations</w:t>
            </w:r>
          </w:p>
        </w:tc>
        <w:tc>
          <w:tcPr>
            <w:tcW w:w="1334" w:type="dxa"/>
            <w:gridSpan w:val="2"/>
          </w:tcPr>
          <w:p w:rsidR="00980872" w:rsidRDefault="00980872" w:rsidP="006312D5">
            <w:pPr>
              <w:spacing w:after="0" w:line="240" w:lineRule="auto"/>
            </w:pPr>
            <w:r>
              <w:t>55</w:t>
            </w:r>
          </w:p>
        </w:tc>
        <w:tc>
          <w:tcPr>
            <w:tcW w:w="5379" w:type="dxa"/>
          </w:tcPr>
          <w:p w:rsidR="00980872" w:rsidRDefault="00980872" w:rsidP="006312D5">
            <w:pPr>
              <w:spacing w:after="0" w:line="240" w:lineRule="auto"/>
            </w:pPr>
            <w:r>
              <w:t>Major Content</w:t>
            </w:r>
          </w:p>
        </w:tc>
        <w:tc>
          <w:tcPr>
            <w:tcW w:w="1334" w:type="dxa"/>
          </w:tcPr>
          <w:p w:rsidR="00980872" w:rsidRDefault="00980872" w:rsidP="006312D5">
            <w:pPr>
              <w:spacing w:after="0" w:line="240" w:lineRule="auto"/>
            </w:pPr>
            <w:r>
              <w:t>57</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THE STRENGTHS</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AREAS FOR IMPROVEMENT</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and Math:  Standard based  Lesson cycle development and implementation and including of  DOK Questioning instructional practices</w:t>
            </w: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Lack of focus on informal text during the lesson cycle.</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Consistent use of Eureka Math , ELA Guidebooks,  and LDOE Scope and Sequence</w:t>
            </w: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Math lack of rigorous standard based instruction</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Implementing more rigorous text during instruction.</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spacing w:after="0" w:line="240" w:lineRule="auto"/>
              <w:rPr>
                <w:rFonts w:ascii="Arial" w:eastAsia="Arial" w:hAnsi="Arial" w:cs="Arial"/>
                <w:sz w:val="20"/>
                <w:szCs w:val="20"/>
              </w:rPr>
            </w:pPr>
          </w:p>
          <w:p w:rsidR="00980872" w:rsidRDefault="00980872" w:rsidP="006312D5">
            <w:pPr>
              <w:spacing w:after="0" w:line="240" w:lineRule="auto"/>
              <w:rPr>
                <w:rFonts w:ascii="Arial" w:eastAsia="Arial" w:hAnsi="Arial" w:cs="Arial"/>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spacing w:after="0" w:line="240" w:lineRule="auto"/>
              <w:rPr>
                <w:rFonts w:ascii="Arial" w:eastAsia="Arial" w:hAnsi="Arial" w:cs="Arial"/>
                <w:sz w:val="20"/>
                <w:szCs w:val="20"/>
              </w:rPr>
            </w:pPr>
          </w:p>
        </w:tc>
      </w:tr>
    </w:tbl>
    <w:p w:rsidR="00980872" w:rsidRDefault="00980872" w:rsidP="00980872">
      <w:pPr>
        <w:spacing w:after="0" w:line="240" w:lineRule="auto"/>
        <w:rPr>
          <w:b/>
          <w:sz w:val="24"/>
          <w:szCs w:val="24"/>
        </w:rPr>
      </w:pPr>
    </w:p>
    <w:p w:rsidR="00980872" w:rsidRDefault="00980872" w:rsidP="00980872">
      <w:pPr>
        <w:spacing w:after="0" w:line="240" w:lineRule="auto"/>
        <w:rPr>
          <w:b/>
          <w:sz w:val="28"/>
          <w:szCs w:val="28"/>
        </w:rPr>
      </w:pPr>
      <w:r>
        <w:rPr>
          <w:b/>
          <w:sz w:val="28"/>
          <w:szCs w:val="28"/>
          <w:u w:val="single"/>
        </w:rPr>
        <w:t>Data Analysis Summary of Strengths and Areas of Concern</w:t>
      </w:r>
      <w:r>
        <w:rPr>
          <w:b/>
          <w:sz w:val="28"/>
          <w:szCs w:val="28"/>
        </w:rPr>
        <w:t xml:space="preserve"> – Complete one form per grade level </w:t>
      </w:r>
    </w:p>
    <w:p w:rsidR="00980872" w:rsidRDefault="00980872" w:rsidP="00980872">
      <w:pPr>
        <w:spacing w:after="0" w:line="240" w:lineRule="auto"/>
        <w:rPr>
          <w:b/>
          <w:sz w:val="28"/>
          <w:szCs w:val="28"/>
        </w:rPr>
      </w:pPr>
      <w:r>
        <w:rPr>
          <w:b/>
          <w:sz w:val="28"/>
          <w:szCs w:val="28"/>
        </w:rPr>
        <w:lastRenderedPageBreak/>
        <w:t>*Grade Level: 7 ____________________   Use the Data Analysis Sheet to complete this form.</w:t>
      </w:r>
    </w:p>
    <w:p w:rsidR="00980872" w:rsidRDefault="00980872" w:rsidP="00980872">
      <w:pPr>
        <w:spacing w:after="0" w:line="240" w:lineRule="auto"/>
        <w:rPr>
          <w:b/>
          <w:sz w:val="28"/>
          <w:szCs w:val="28"/>
        </w:rPr>
      </w:pPr>
      <w:r>
        <w:rPr>
          <w:b/>
          <w:sz w:val="28"/>
          <w:szCs w:val="28"/>
        </w:rPr>
        <w:t xml:space="preserve">STRENGTHS: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AREAS FOR IMPROVEMENT:</w:t>
      </w:r>
    </w:p>
    <w:tbl>
      <w:tblPr>
        <w:tblW w:w="13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0"/>
        <w:gridCol w:w="1050"/>
        <w:gridCol w:w="193"/>
        <w:gridCol w:w="5379"/>
        <w:gridCol w:w="1334"/>
      </w:tblGrid>
      <w:tr w:rsidR="00980872" w:rsidTr="006312D5">
        <w:trPr>
          <w:trHeight w:val="700"/>
        </w:trPr>
        <w:tc>
          <w:tcPr>
            <w:tcW w:w="5850" w:type="dxa"/>
            <w:shd w:val="clear" w:color="auto" w:fill="F2F2F2"/>
            <w:vAlign w:val="center"/>
          </w:tcPr>
          <w:p w:rsidR="00980872" w:rsidRDefault="00980872" w:rsidP="006312D5">
            <w:pPr>
              <w:spacing w:after="0" w:line="240" w:lineRule="auto"/>
              <w:rPr>
                <w:b/>
                <w:sz w:val="24"/>
                <w:szCs w:val="24"/>
              </w:rPr>
            </w:pPr>
            <w:r>
              <w:rPr>
                <w:b/>
                <w:sz w:val="24"/>
                <w:szCs w:val="24"/>
              </w:rPr>
              <w:t>Which two domains in ELA had the most gains?</w:t>
            </w:r>
          </w:p>
        </w:tc>
        <w:tc>
          <w:tcPr>
            <w:tcW w:w="1243" w:type="dxa"/>
            <w:gridSpan w:val="2"/>
            <w:shd w:val="clear" w:color="auto" w:fill="F2F2F2"/>
            <w:vAlign w:val="center"/>
          </w:tcPr>
          <w:p w:rsidR="00980872" w:rsidRDefault="00980872" w:rsidP="006312D5">
            <w:pPr>
              <w:spacing w:after="0" w:line="240" w:lineRule="auto"/>
              <w:rPr>
                <w:b/>
              </w:rPr>
            </w:pPr>
            <w:r>
              <w:rPr>
                <w:b/>
              </w:rPr>
              <w:t>Percent of Gain</w:t>
            </w:r>
          </w:p>
        </w:tc>
        <w:tc>
          <w:tcPr>
            <w:tcW w:w="5379" w:type="dxa"/>
            <w:shd w:val="clear" w:color="auto" w:fill="F2F2F2"/>
            <w:vAlign w:val="center"/>
          </w:tcPr>
          <w:p w:rsidR="00980872" w:rsidRDefault="00980872" w:rsidP="006312D5">
            <w:pPr>
              <w:spacing w:after="0" w:line="240" w:lineRule="auto"/>
              <w:rPr>
                <w:b/>
              </w:rPr>
            </w:pPr>
            <w:r>
              <w:rPr>
                <w:b/>
              </w:rPr>
              <w:t xml:space="preserve">Which two domains in ELA had the least amount of gains or showed a decline? </w:t>
            </w:r>
          </w:p>
        </w:tc>
        <w:tc>
          <w:tcPr>
            <w:tcW w:w="1334" w:type="dxa"/>
            <w:shd w:val="clear" w:color="auto" w:fill="F2F2F2"/>
            <w:vAlign w:val="center"/>
          </w:tcPr>
          <w:p w:rsidR="00980872" w:rsidRDefault="00980872" w:rsidP="006312D5">
            <w:pPr>
              <w:spacing w:after="0" w:line="240" w:lineRule="auto"/>
              <w:rPr>
                <w:b/>
              </w:rPr>
            </w:pPr>
            <w:r>
              <w:rPr>
                <w:b/>
              </w:rPr>
              <w:t>Percent of Loss</w:t>
            </w:r>
          </w:p>
        </w:tc>
      </w:tr>
      <w:tr w:rsidR="00980872" w:rsidTr="006312D5">
        <w:trPr>
          <w:trHeight w:val="500"/>
        </w:trPr>
        <w:tc>
          <w:tcPr>
            <w:tcW w:w="5850" w:type="dxa"/>
          </w:tcPr>
          <w:p w:rsidR="00980872" w:rsidRDefault="00980872" w:rsidP="006312D5">
            <w:pPr>
              <w:spacing w:after="0" w:line="240" w:lineRule="auto"/>
            </w:pPr>
            <w:r>
              <w:t>wInformational Text</w:t>
            </w:r>
          </w:p>
        </w:tc>
        <w:tc>
          <w:tcPr>
            <w:tcW w:w="1243" w:type="dxa"/>
            <w:gridSpan w:val="2"/>
          </w:tcPr>
          <w:p w:rsidR="00980872" w:rsidRDefault="00980872" w:rsidP="006312D5">
            <w:pPr>
              <w:spacing w:after="0" w:line="240" w:lineRule="auto"/>
            </w:pPr>
            <w:r>
              <w:t>86</w:t>
            </w:r>
          </w:p>
        </w:tc>
        <w:tc>
          <w:tcPr>
            <w:tcW w:w="5379" w:type="dxa"/>
          </w:tcPr>
          <w:p w:rsidR="00980872" w:rsidRDefault="00980872" w:rsidP="006312D5">
            <w:pPr>
              <w:spacing w:after="0" w:line="240" w:lineRule="auto"/>
            </w:pPr>
            <w:r>
              <w:t>Vocabulary</w:t>
            </w:r>
          </w:p>
        </w:tc>
        <w:tc>
          <w:tcPr>
            <w:tcW w:w="1334" w:type="dxa"/>
          </w:tcPr>
          <w:p w:rsidR="00980872" w:rsidRDefault="00980872" w:rsidP="006312D5">
            <w:pPr>
              <w:spacing w:after="0" w:line="240" w:lineRule="auto"/>
            </w:pPr>
            <w:r>
              <w:t>28</w:t>
            </w:r>
          </w:p>
        </w:tc>
      </w:tr>
      <w:tr w:rsidR="00980872" w:rsidTr="006312D5">
        <w:trPr>
          <w:trHeight w:val="500"/>
        </w:trPr>
        <w:tc>
          <w:tcPr>
            <w:tcW w:w="5850" w:type="dxa"/>
          </w:tcPr>
          <w:p w:rsidR="00980872" w:rsidRDefault="00980872" w:rsidP="006312D5">
            <w:pPr>
              <w:spacing w:after="0" w:line="240" w:lineRule="auto"/>
            </w:pPr>
            <w:r>
              <w:t>Reading Performance</w:t>
            </w:r>
          </w:p>
        </w:tc>
        <w:tc>
          <w:tcPr>
            <w:tcW w:w="1243" w:type="dxa"/>
            <w:gridSpan w:val="2"/>
          </w:tcPr>
          <w:p w:rsidR="00980872" w:rsidRDefault="00980872" w:rsidP="006312D5">
            <w:pPr>
              <w:spacing w:after="0" w:line="240" w:lineRule="auto"/>
            </w:pPr>
            <w:r>
              <w:t>84</w:t>
            </w:r>
          </w:p>
        </w:tc>
        <w:tc>
          <w:tcPr>
            <w:tcW w:w="5379" w:type="dxa"/>
          </w:tcPr>
          <w:p w:rsidR="00980872" w:rsidRDefault="00980872" w:rsidP="006312D5">
            <w:pPr>
              <w:spacing w:after="0" w:line="240" w:lineRule="auto"/>
            </w:pPr>
            <w:r>
              <w:t>Written Knowledge &amp; Use of Language Conventions</w:t>
            </w:r>
          </w:p>
        </w:tc>
        <w:tc>
          <w:tcPr>
            <w:tcW w:w="1334" w:type="dxa"/>
          </w:tcPr>
          <w:p w:rsidR="00980872" w:rsidRDefault="00980872" w:rsidP="006312D5">
            <w:pPr>
              <w:spacing w:after="0" w:line="240" w:lineRule="auto"/>
            </w:pPr>
            <w:r>
              <w:t>25</w:t>
            </w:r>
          </w:p>
        </w:tc>
      </w:tr>
      <w:tr w:rsidR="00980872" w:rsidTr="006312D5">
        <w:trPr>
          <w:trHeight w:val="500"/>
        </w:trPr>
        <w:tc>
          <w:tcPr>
            <w:tcW w:w="5850" w:type="dxa"/>
          </w:tcPr>
          <w:p w:rsidR="00980872" w:rsidRDefault="00980872" w:rsidP="006312D5">
            <w:pPr>
              <w:spacing w:after="0" w:line="240" w:lineRule="auto"/>
            </w:pPr>
            <w:r>
              <w:t>Writing Performance; Written Expression</w:t>
            </w:r>
          </w:p>
        </w:tc>
        <w:tc>
          <w:tcPr>
            <w:tcW w:w="1243" w:type="dxa"/>
            <w:gridSpan w:val="2"/>
          </w:tcPr>
          <w:p w:rsidR="00980872" w:rsidRDefault="00980872" w:rsidP="006312D5">
            <w:pPr>
              <w:spacing w:after="0" w:line="240" w:lineRule="auto"/>
            </w:pPr>
            <w:r>
              <w:t>81;81</w:t>
            </w:r>
          </w:p>
        </w:tc>
        <w:tc>
          <w:tcPr>
            <w:tcW w:w="5379" w:type="dxa"/>
          </w:tcPr>
          <w:p w:rsidR="00980872" w:rsidRDefault="00980872" w:rsidP="006312D5">
            <w:pPr>
              <w:spacing w:after="0" w:line="240" w:lineRule="auto"/>
            </w:pPr>
          </w:p>
        </w:tc>
        <w:tc>
          <w:tcPr>
            <w:tcW w:w="1334" w:type="dxa"/>
          </w:tcPr>
          <w:p w:rsidR="00980872" w:rsidRDefault="00980872" w:rsidP="006312D5">
            <w:pPr>
              <w:spacing w:after="0" w:line="240" w:lineRule="auto"/>
            </w:pPr>
          </w:p>
        </w:tc>
      </w:tr>
      <w:tr w:rsidR="00980872" w:rsidTr="006312D5">
        <w:trPr>
          <w:trHeight w:val="1040"/>
        </w:trPr>
        <w:tc>
          <w:tcPr>
            <w:tcW w:w="5850" w:type="dxa"/>
            <w:shd w:val="clear" w:color="auto" w:fill="F2F2F2"/>
            <w:vAlign w:val="center"/>
          </w:tcPr>
          <w:p w:rsidR="00980872" w:rsidRDefault="00980872" w:rsidP="006312D5">
            <w:pPr>
              <w:spacing w:after="0" w:line="240" w:lineRule="auto"/>
              <w:rPr>
                <w:b/>
                <w:sz w:val="24"/>
                <w:szCs w:val="24"/>
              </w:rPr>
            </w:pPr>
            <w:r>
              <w:rPr>
                <w:b/>
                <w:sz w:val="24"/>
                <w:szCs w:val="24"/>
              </w:rPr>
              <w:t>Which two domains in Math had the most gains?</w:t>
            </w:r>
          </w:p>
        </w:tc>
        <w:tc>
          <w:tcPr>
            <w:tcW w:w="1243" w:type="dxa"/>
            <w:gridSpan w:val="2"/>
            <w:shd w:val="clear" w:color="auto" w:fill="F2F2F2"/>
            <w:vAlign w:val="center"/>
          </w:tcPr>
          <w:p w:rsidR="00980872" w:rsidRDefault="00980872" w:rsidP="006312D5">
            <w:pPr>
              <w:spacing w:after="0" w:line="240" w:lineRule="auto"/>
              <w:rPr>
                <w:b/>
              </w:rPr>
            </w:pPr>
            <w:r>
              <w:rPr>
                <w:b/>
              </w:rPr>
              <w:t>Percent of Gain</w:t>
            </w:r>
          </w:p>
        </w:tc>
        <w:tc>
          <w:tcPr>
            <w:tcW w:w="5379" w:type="dxa"/>
            <w:shd w:val="clear" w:color="auto" w:fill="F2F2F2"/>
            <w:vAlign w:val="center"/>
          </w:tcPr>
          <w:p w:rsidR="00980872" w:rsidRDefault="00980872" w:rsidP="006312D5">
            <w:pPr>
              <w:spacing w:after="0" w:line="240" w:lineRule="auto"/>
              <w:rPr>
                <w:b/>
              </w:rPr>
            </w:pPr>
            <w:r>
              <w:rPr>
                <w:b/>
              </w:rPr>
              <w:t xml:space="preserve">Which two domains in Math had the least amount of gains or showed a decline? </w:t>
            </w:r>
          </w:p>
        </w:tc>
        <w:tc>
          <w:tcPr>
            <w:tcW w:w="1334" w:type="dxa"/>
            <w:shd w:val="clear" w:color="auto" w:fill="F2F2F2"/>
            <w:vAlign w:val="center"/>
          </w:tcPr>
          <w:p w:rsidR="00980872" w:rsidRDefault="00980872" w:rsidP="006312D5">
            <w:pPr>
              <w:spacing w:after="0" w:line="240" w:lineRule="auto"/>
              <w:rPr>
                <w:b/>
              </w:rPr>
            </w:pPr>
            <w:r>
              <w:rPr>
                <w:b/>
              </w:rPr>
              <w:t>Percent of Loss</w:t>
            </w:r>
          </w:p>
        </w:tc>
      </w:tr>
      <w:tr w:rsidR="00980872" w:rsidTr="006312D5">
        <w:trPr>
          <w:trHeight w:val="520"/>
        </w:trPr>
        <w:tc>
          <w:tcPr>
            <w:tcW w:w="5850" w:type="dxa"/>
          </w:tcPr>
          <w:p w:rsidR="00980872" w:rsidRDefault="00980872" w:rsidP="006312D5">
            <w:pPr>
              <w:spacing w:after="0" w:line="240" w:lineRule="auto"/>
            </w:pPr>
            <w:r>
              <w:t>Expressions , Inequalities &amp; Equations</w:t>
            </w:r>
          </w:p>
        </w:tc>
        <w:tc>
          <w:tcPr>
            <w:tcW w:w="1243" w:type="dxa"/>
            <w:gridSpan w:val="2"/>
          </w:tcPr>
          <w:p w:rsidR="00980872" w:rsidRDefault="00980872" w:rsidP="006312D5">
            <w:pPr>
              <w:spacing w:after="0" w:line="240" w:lineRule="auto"/>
            </w:pPr>
            <w:r>
              <w:t>51</w:t>
            </w:r>
          </w:p>
        </w:tc>
        <w:tc>
          <w:tcPr>
            <w:tcW w:w="5379" w:type="dxa"/>
          </w:tcPr>
          <w:p w:rsidR="00980872" w:rsidRDefault="00980872" w:rsidP="006312D5">
            <w:pPr>
              <w:spacing w:after="0" w:line="240" w:lineRule="auto"/>
            </w:pPr>
            <w:r>
              <w:t>Modeling and Application</w:t>
            </w:r>
          </w:p>
        </w:tc>
        <w:tc>
          <w:tcPr>
            <w:tcW w:w="1334" w:type="dxa"/>
          </w:tcPr>
          <w:p w:rsidR="00980872" w:rsidRDefault="00980872" w:rsidP="006312D5">
            <w:pPr>
              <w:spacing w:after="0" w:line="240" w:lineRule="auto"/>
            </w:pPr>
            <w:r>
              <w:t>47</w:t>
            </w:r>
          </w:p>
        </w:tc>
      </w:tr>
      <w:tr w:rsidR="00980872" w:rsidTr="006312D5">
        <w:trPr>
          <w:trHeight w:val="520"/>
        </w:trPr>
        <w:tc>
          <w:tcPr>
            <w:tcW w:w="5850" w:type="dxa"/>
          </w:tcPr>
          <w:p w:rsidR="00980872" w:rsidRDefault="00980872" w:rsidP="006312D5">
            <w:pPr>
              <w:spacing w:after="0" w:line="240" w:lineRule="auto"/>
            </w:pPr>
            <w:r>
              <w:t xml:space="preserve">Expressing Mathematical </w:t>
            </w:r>
          </w:p>
        </w:tc>
        <w:tc>
          <w:tcPr>
            <w:tcW w:w="1243" w:type="dxa"/>
            <w:gridSpan w:val="2"/>
          </w:tcPr>
          <w:p w:rsidR="00980872" w:rsidRDefault="00980872" w:rsidP="006312D5">
            <w:pPr>
              <w:spacing w:after="0" w:line="240" w:lineRule="auto"/>
            </w:pPr>
            <w:r>
              <w:t>37</w:t>
            </w:r>
          </w:p>
        </w:tc>
        <w:tc>
          <w:tcPr>
            <w:tcW w:w="5379" w:type="dxa"/>
          </w:tcPr>
          <w:p w:rsidR="00980872" w:rsidRDefault="00980872" w:rsidP="006312D5">
            <w:pPr>
              <w:spacing w:after="0" w:line="240" w:lineRule="auto"/>
            </w:pPr>
            <w:r>
              <w:t>Operational &amp; Radical Numbers</w:t>
            </w:r>
          </w:p>
        </w:tc>
        <w:tc>
          <w:tcPr>
            <w:tcW w:w="1334" w:type="dxa"/>
          </w:tcPr>
          <w:p w:rsidR="00980872" w:rsidRDefault="00980872" w:rsidP="006312D5">
            <w:pPr>
              <w:spacing w:after="0" w:line="240" w:lineRule="auto"/>
            </w:pPr>
            <w:r>
              <w:t>37</w:t>
            </w:r>
          </w:p>
        </w:tc>
      </w:tr>
      <w:tr w:rsidR="00980872" w:rsidTr="006312D5">
        <w:trPr>
          <w:trHeight w:val="520"/>
        </w:trPr>
        <w:tc>
          <w:tcPr>
            <w:tcW w:w="5850" w:type="dxa"/>
          </w:tcPr>
          <w:p w:rsidR="00980872" w:rsidRDefault="00980872" w:rsidP="006312D5">
            <w:pPr>
              <w:spacing w:after="0" w:line="240" w:lineRule="auto"/>
            </w:pPr>
            <w:r>
              <w:t>Modeling and Application</w:t>
            </w:r>
          </w:p>
        </w:tc>
        <w:tc>
          <w:tcPr>
            <w:tcW w:w="1243" w:type="dxa"/>
            <w:gridSpan w:val="2"/>
          </w:tcPr>
          <w:p w:rsidR="00980872" w:rsidRDefault="00980872" w:rsidP="006312D5">
            <w:pPr>
              <w:spacing w:after="0" w:line="240" w:lineRule="auto"/>
            </w:pPr>
            <w:r>
              <w:t>58</w:t>
            </w:r>
          </w:p>
        </w:tc>
        <w:tc>
          <w:tcPr>
            <w:tcW w:w="5379" w:type="dxa"/>
          </w:tcPr>
          <w:p w:rsidR="00980872" w:rsidRDefault="00980872" w:rsidP="006312D5">
            <w:pPr>
              <w:spacing w:after="0" w:line="240" w:lineRule="auto"/>
            </w:pPr>
            <w:r>
              <w:t>Additional and Supporting Content</w:t>
            </w:r>
          </w:p>
        </w:tc>
        <w:tc>
          <w:tcPr>
            <w:tcW w:w="1334" w:type="dxa"/>
          </w:tcPr>
          <w:p w:rsidR="00980872" w:rsidRDefault="00980872" w:rsidP="006312D5">
            <w:pPr>
              <w:spacing w:after="0" w:line="240" w:lineRule="auto"/>
            </w:pPr>
            <w:r>
              <w:t>38</w:t>
            </w:r>
          </w:p>
        </w:tc>
      </w:tr>
      <w:tr w:rsidR="00980872" w:rsidTr="006312D5">
        <w:trPr>
          <w:trHeight w:val="260"/>
        </w:trPr>
        <w:tc>
          <w:tcPr>
            <w:tcW w:w="690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THE STRENGTHS</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AREAS FOR IMPROVEMENT</w:t>
            </w:r>
          </w:p>
        </w:tc>
      </w:tr>
      <w:tr w:rsidR="00980872" w:rsidTr="006312D5">
        <w:trPr>
          <w:trHeight w:val="260"/>
        </w:trPr>
        <w:tc>
          <w:tcPr>
            <w:tcW w:w="690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and Math:  Standard based  Lesson cycle development and implementation and including of  DOK Questioning instructional practices</w:t>
            </w: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Lack of focus on written expression during the lesson cycle.</w:t>
            </w:r>
          </w:p>
        </w:tc>
      </w:tr>
      <w:tr w:rsidR="00980872" w:rsidTr="006312D5">
        <w:trPr>
          <w:trHeight w:val="260"/>
        </w:trPr>
        <w:tc>
          <w:tcPr>
            <w:tcW w:w="690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Consistent use of Eureka Math,  ELA Guidebooks, and LDOE Scope and Sequence</w:t>
            </w: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Math lack of rigorous standard based instruction</w:t>
            </w:r>
          </w:p>
        </w:tc>
      </w:tr>
      <w:tr w:rsidR="00980872" w:rsidTr="006312D5">
        <w:trPr>
          <w:trHeight w:val="260"/>
        </w:trPr>
        <w:tc>
          <w:tcPr>
            <w:tcW w:w="690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Implementing more rigorous text during instruction.</w:t>
            </w:r>
          </w:p>
        </w:tc>
      </w:tr>
      <w:tr w:rsidR="00980872" w:rsidTr="006312D5">
        <w:trPr>
          <w:trHeight w:val="260"/>
        </w:trPr>
        <w:tc>
          <w:tcPr>
            <w:tcW w:w="690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spacing w:after="0" w:line="240" w:lineRule="auto"/>
              <w:rPr>
                <w:rFonts w:ascii="Arial" w:eastAsia="Arial" w:hAnsi="Arial" w:cs="Arial"/>
                <w:sz w:val="20"/>
                <w:szCs w:val="20"/>
              </w:rPr>
            </w:pPr>
          </w:p>
          <w:p w:rsidR="00980872" w:rsidRDefault="00980872" w:rsidP="006312D5">
            <w:pPr>
              <w:spacing w:after="0" w:line="240" w:lineRule="auto"/>
              <w:rPr>
                <w:rFonts w:ascii="Arial" w:eastAsia="Arial" w:hAnsi="Arial" w:cs="Arial"/>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spacing w:after="0" w:line="240" w:lineRule="auto"/>
              <w:rPr>
                <w:rFonts w:ascii="Arial" w:eastAsia="Arial" w:hAnsi="Arial" w:cs="Arial"/>
                <w:sz w:val="20"/>
                <w:szCs w:val="20"/>
              </w:rPr>
            </w:pPr>
          </w:p>
        </w:tc>
      </w:tr>
    </w:tbl>
    <w:p w:rsidR="00980872" w:rsidRDefault="00980872" w:rsidP="00980872">
      <w:pPr>
        <w:spacing w:after="0" w:line="240" w:lineRule="auto"/>
        <w:rPr>
          <w:b/>
          <w:sz w:val="24"/>
          <w:szCs w:val="24"/>
        </w:rPr>
      </w:pPr>
    </w:p>
    <w:p w:rsidR="00980872" w:rsidRDefault="00980872" w:rsidP="00980872">
      <w:pPr>
        <w:spacing w:after="0" w:line="240" w:lineRule="auto"/>
        <w:rPr>
          <w:b/>
          <w:sz w:val="28"/>
          <w:szCs w:val="28"/>
          <w:u w:val="single"/>
        </w:rPr>
      </w:pPr>
    </w:p>
    <w:p w:rsidR="00980872" w:rsidRDefault="00980872" w:rsidP="00980872">
      <w:pPr>
        <w:spacing w:after="0" w:line="240" w:lineRule="auto"/>
        <w:rPr>
          <w:b/>
          <w:sz w:val="28"/>
          <w:szCs w:val="28"/>
          <w:u w:val="single"/>
        </w:rPr>
      </w:pPr>
    </w:p>
    <w:p w:rsidR="00980872" w:rsidRDefault="00980872" w:rsidP="00980872">
      <w:pPr>
        <w:spacing w:after="0" w:line="240" w:lineRule="auto"/>
        <w:rPr>
          <w:b/>
          <w:sz w:val="28"/>
          <w:szCs w:val="28"/>
          <w:u w:val="single"/>
        </w:rPr>
      </w:pPr>
    </w:p>
    <w:p w:rsidR="00980872" w:rsidRDefault="00980872" w:rsidP="00980872">
      <w:pPr>
        <w:spacing w:after="0" w:line="240" w:lineRule="auto"/>
        <w:rPr>
          <w:b/>
          <w:sz w:val="28"/>
          <w:szCs w:val="28"/>
          <w:u w:val="single"/>
        </w:rPr>
      </w:pPr>
    </w:p>
    <w:p w:rsidR="00980872" w:rsidRDefault="00980872" w:rsidP="00980872">
      <w:pPr>
        <w:spacing w:after="0" w:line="240" w:lineRule="auto"/>
        <w:rPr>
          <w:b/>
          <w:sz w:val="28"/>
          <w:szCs w:val="28"/>
          <w:u w:val="single"/>
        </w:rPr>
      </w:pPr>
    </w:p>
    <w:p w:rsidR="00980872" w:rsidRDefault="00980872" w:rsidP="00980872">
      <w:pPr>
        <w:spacing w:after="0" w:line="240" w:lineRule="auto"/>
        <w:rPr>
          <w:b/>
          <w:sz w:val="28"/>
          <w:szCs w:val="28"/>
        </w:rPr>
      </w:pPr>
      <w:r>
        <w:rPr>
          <w:b/>
          <w:sz w:val="28"/>
          <w:szCs w:val="28"/>
          <w:u w:val="single"/>
        </w:rPr>
        <w:t xml:space="preserve">Data Analysis Summary of Strengths and Areas of Concern </w:t>
      </w:r>
      <w:r>
        <w:rPr>
          <w:b/>
          <w:sz w:val="28"/>
          <w:szCs w:val="28"/>
        </w:rPr>
        <w:t xml:space="preserve">– Complete one form per grade level </w:t>
      </w:r>
    </w:p>
    <w:p w:rsidR="00980872" w:rsidRDefault="00980872" w:rsidP="00980872">
      <w:pPr>
        <w:spacing w:after="0" w:line="240" w:lineRule="auto"/>
        <w:rPr>
          <w:b/>
          <w:sz w:val="28"/>
          <w:szCs w:val="28"/>
        </w:rPr>
      </w:pPr>
      <w:r>
        <w:rPr>
          <w:b/>
          <w:sz w:val="28"/>
          <w:szCs w:val="28"/>
        </w:rPr>
        <w:t>*Grade Level: 8  ____________________   Use the Data Analysis Sheet to complete this form.</w:t>
      </w:r>
    </w:p>
    <w:p w:rsidR="00980872" w:rsidRDefault="00980872" w:rsidP="00980872">
      <w:pPr>
        <w:spacing w:after="0" w:line="240" w:lineRule="auto"/>
        <w:rPr>
          <w:b/>
          <w:sz w:val="28"/>
          <w:szCs w:val="28"/>
        </w:rPr>
      </w:pPr>
      <w:r>
        <w:rPr>
          <w:b/>
          <w:sz w:val="28"/>
          <w:szCs w:val="28"/>
        </w:rPr>
        <w:t xml:space="preserve">STRENGTHS: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AREAS FOR IMPROVEMENT:</w:t>
      </w:r>
    </w:p>
    <w:tbl>
      <w:tblPr>
        <w:tblW w:w="138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7"/>
        <w:gridCol w:w="1141"/>
        <w:gridCol w:w="193"/>
        <w:gridCol w:w="5379"/>
        <w:gridCol w:w="1334"/>
      </w:tblGrid>
      <w:tr w:rsidR="00980872" w:rsidTr="006312D5">
        <w:trPr>
          <w:trHeight w:val="700"/>
        </w:trPr>
        <w:tc>
          <w:tcPr>
            <w:tcW w:w="5767" w:type="dxa"/>
            <w:shd w:val="clear" w:color="auto" w:fill="F2F2F2"/>
            <w:vAlign w:val="center"/>
          </w:tcPr>
          <w:p w:rsidR="00980872" w:rsidRDefault="00980872" w:rsidP="006312D5">
            <w:pPr>
              <w:spacing w:after="0" w:line="240" w:lineRule="auto"/>
              <w:rPr>
                <w:b/>
                <w:sz w:val="24"/>
                <w:szCs w:val="24"/>
              </w:rPr>
            </w:pPr>
            <w:r>
              <w:rPr>
                <w:b/>
                <w:sz w:val="24"/>
                <w:szCs w:val="24"/>
              </w:rPr>
              <w:t>Which two domains in ELA had the most gains?</w:t>
            </w:r>
          </w:p>
        </w:tc>
        <w:tc>
          <w:tcPr>
            <w:tcW w:w="1334" w:type="dxa"/>
            <w:gridSpan w:val="2"/>
            <w:shd w:val="clear" w:color="auto" w:fill="F2F2F2"/>
            <w:vAlign w:val="center"/>
          </w:tcPr>
          <w:p w:rsidR="00980872" w:rsidRDefault="00980872" w:rsidP="006312D5">
            <w:pPr>
              <w:spacing w:after="0" w:line="240" w:lineRule="auto"/>
              <w:rPr>
                <w:b/>
              </w:rPr>
            </w:pPr>
            <w:r>
              <w:rPr>
                <w:b/>
              </w:rPr>
              <w:t>Percent of Gain</w:t>
            </w:r>
          </w:p>
        </w:tc>
        <w:tc>
          <w:tcPr>
            <w:tcW w:w="5379" w:type="dxa"/>
            <w:shd w:val="clear" w:color="auto" w:fill="F2F2F2"/>
            <w:vAlign w:val="center"/>
          </w:tcPr>
          <w:p w:rsidR="00980872" w:rsidRDefault="00980872" w:rsidP="006312D5">
            <w:pPr>
              <w:spacing w:after="0" w:line="240" w:lineRule="auto"/>
              <w:rPr>
                <w:b/>
              </w:rPr>
            </w:pPr>
            <w:r>
              <w:rPr>
                <w:b/>
              </w:rPr>
              <w:t xml:space="preserve">Which two domains in ELA had the least amount of gains or showed a decline? </w:t>
            </w:r>
          </w:p>
        </w:tc>
        <w:tc>
          <w:tcPr>
            <w:tcW w:w="1334" w:type="dxa"/>
            <w:shd w:val="clear" w:color="auto" w:fill="F2F2F2"/>
            <w:vAlign w:val="center"/>
          </w:tcPr>
          <w:p w:rsidR="00980872" w:rsidRDefault="00980872" w:rsidP="006312D5">
            <w:pPr>
              <w:spacing w:after="0" w:line="240" w:lineRule="auto"/>
              <w:rPr>
                <w:b/>
              </w:rPr>
            </w:pPr>
            <w:r>
              <w:rPr>
                <w:b/>
              </w:rPr>
              <w:t>Percent of Loss</w:t>
            </w:r>
          </w:p>
        </w:tc>
      </w:tr>
      <w:tr w:rsidR="00980872" w:rsidTr="006312D5">
        <w:trPr>
          <w:trHeight w:val="500"/>
        </w:trPr>
        <w:tc>
          <w:tcPr>
            <w:tcW w:w="5767" w:type="dxa"/>
          </w:tcPr>
          <w:p w:rsidR="00980872" w:rsidRDefault="00980872" w:rsidP="006312D5">
            <w:pPr>
              <w:spacing w:after="0" w:line="240" w:lineRule="auto"/>
            </w:pPr>
            <w:r>
              <w:t>Literacy Text</w:t>
            </w:r>
          </w:p>
        </w:tc>
        <w:tc>
          <w:tcPr>
            <w:tcW w:w="1334" w:type="dxa"/>
            <w:gridSpan w:val="2"/>
          </w:tcPr>
          <w:p w:rsidR="00980872" w:rsidRDefault="00980872" w:rsidP="006312D5">
            <w:pPr>
              <w:spacing w:after="0" w:line="240" w:lineRule="auto"/>
            </w:pPr>
            <w:r>
              <w:t>66</w:t>
            </w:r>
          </w:p>
        </w:tc>
        <w:tc>
          <w:tcPr>
            <w:tcW w:w="5379" w:type="dxa"/>
          </w:tcPr>
          <w:p w:rsidR="00980872" w:rsidRDefault="00980872" w:rsidP="006312D5">
            <w:pPr>
              <w:spacing w:after="0" w:line="240" w:lineRule="auto"/>
            </w:pPr>
            <w:r>
              <w:t>Written Expression</w:t>
            </w:r>
          </w:p>
        </w:tc>
        <w:tc>
          <w:tcPr>
            <w:tcW w:w="1334" w:type="dxa"/>
          </w:tcPr>
          <w:p w:rsidR="00980872" w:rsidRDefault="00980872" w:rsidP="006312D5">
            <w:pPr>
              <w:spacing w:after="0" w:line="240" w:lineRule="auto"/>
            </w:pPr>
            <w:r>
              <w:t>55</w:t>
            </w:r>
          </w:p>
        </w:tc>
      </w:tr>
      <w:tr w:rsidR="00980872" w:rsidTr="006312D5">
        <w:trPr>
          <w:trHeight w:val="500"/>
        </w:trPr>
        <w:tc>
          <w:tcPr>
            <w:tcW w:w="5767" w:type="dxa"/>
          </w:tcPr>
          <w:p w:rsidR="00980872" w:rsidRDefault="00980872" w:rsidP="006312D5">
            <w:pPr>
              <w:spacing w:after="0" w:line="240" w:lineRule="auto"/>
            </w:pPr>
            <w:r>
              <w:t>Vocabulary</w:t>
            </w:r>
          </w:p>
        </w:tc>
        <w:tc>
          <w:tcPr>
            <w:tcW w:w="1334" w:type="dxa"/>
            <w:gridSpan w:val="2"/>
          </w:tcPr>
          <w:p w:rsidR="00980872" w:rsidRDefault="00980872" w:rsidP="006312D5">
            <w:pPr>
              <w:spacing w:after="0" w:line="240" w:lineRule="auto"/>
            </w:pPr>
            <w:r>
              <w:t>66</w:t>
            </w:r>
          </w:p>
        </w:tc>
        <w:tc>
          <w:tcPr>
            <w:tcW w:w="5379" w:type="dxa"/>
          </w:tcPr>
          <w:p w:rsidR="00980872" w:rsidRDefault="00980872" w:rsidP="006312D5">
            <w:pPr>
              <w:spacing w:after="0" w:line="240" w:lineRule="auto"/>
            </w:pPr>
            <w:r>
              <w:t>Writing Performance</w:t>
            </w:r>
          </w:p>
        </w:tc>
        <w:tc>
          <w:tcPr>
            <w:tcW w:w="1334" w:type="dxa"/>
          </w:tcPr>
          <w:p w:rsidR="00980872" w:rsidRDefault="00980872" w:rsidP="006312D5">
            <w:pPr>
              <w:spacing w:after="0" w:line="240" w:lineRule="auto"/>
            </w:pPr>
            <w:r>
              <w:t>54</w:t>
            </w:r>
          </w:p>
        </w:tc>
      </w:tr>
      <w:tr w:rsidR="00980872" w:rsidTr="006312D5">
        <w:trPr>
          <w:trHeight w:val="500"/>
        </w:trPr>
        <w:tc>
          <w:tcPr>
            <w:tcW w:w="5767" w:type="dxa"/>
          </w:tcPr>
          <w:p w:rsidR="00980872" w:rsidRDefault="00980872" w:rsidP="006312D5">
            <w:pPr>
              <w:spacing w:after="0" w:line="240" w:lineRule="auto"/>
            </w:pPr>
            <w:r>
              <w:t>Informational text</w:t>
            </w:r>
          </w:p>
        </w:tc>
        <w:tc>
          <w:tcPr>
            <w:tcW w:w="1334" w:type="dxa"/>
            <w:gridSpan w:val="2"/>
          </w:tcPr>
          <w:p w:rsidR="00980872" w:rsidRDefault="00980872" w:rsidP="006312D5">
            <w:pPr>
              <w:spacing w:after="0" w:line="240" w:lineRule="auto"/>
            </w:pPr>
            <w:r>
              <w:t>62</w:t>
            </w:r>
          </w:p>
        </w:tc>
        <w:tc>
          <w:tcPr>
            <w:tcW w:w="5379" w:type="dxa"/>
          </w:tcPr>
          <w:p w:rsidR="00980872" w:rsidRDefault="00980872" w:rsidP="006312D5">
            <w:pPr>
              <w:spacing w:after="0" w:line="240" w:lineRule="auto"/>
            </w:pPr>
            <w:r>
              <w:t>Written Knowledge &amp; Use of Language Conventions</w:t>
            </w:r>
          </w:p>
        </w:tc>
        <w:tc>
          <w:tcPr>
            <w:tcW w:w="1334" w:type="dxa"/>
          </w:tcPr>
          <w:p w:rsidR="00980872" w:rsidRDefault="00980872" w:rsidP="006312D5">
            <w:pPr>
              <w:spacing w:after="0" w:line="240" w:lineRule="auto"/>
            </w:pPr>
            <w:r>
              <w:t>46</w:t>
            </w:r>
          </w:p>
        </w:tc>
      </w:tr>
      <w:tr w:rsidR="00980872" w:rsidTr="006312D5">
        <w:trPr>
          <w:trHeight w:val="520"/>
        </w:trPr>
        <w:tc>
          <w:tcPr>
            <w:tcW w:w="5767" w:type="dxa"/>
            <w:shd w:val="clear" w:color="auto" w:fill="F2F2F2"/>
            <w:vAlign w:val="center"/>
          </w:tcPr>
          <w:p w:rsidR="00980872" w:rsidRDefault="00980872" w:rsidP="006312D5">
            <w:pPr>
              <w:spacing w:after="0" w:line="240" w:lineRule="auto"/>
              <w:rPr>
                <w:b/>
                <w:sz w:val="24"/>
                <w:szCs w:val="24"/>
              </w:rPr>
            </w:pPr>
            <w:r>
              <w:rPr>
                <w:b/>
                <w:sz w:val="24"/>
                <w:szCs w:val="24"/>
              </w:rPr>
              <w:t>Which two domains in Math had the most gains?</w:t>
            </w:r>
          </w:p>
        </w:tc>
        <w:tc>
          <w:tcPr>
            <w:tcW w:w="1334" w:type="dxa"/>
            <w:gridSpan w:val="2"/>
            <w:shd w:val="clear" w:color="auto" w:fill="F2F2F2"/>
            <w:vAlign w:val="center"/>
          </w:tcPr>
          <w:p w:rsidR="00980872" w:rsidRDefault="00980872" w:rsidP="006312D5">
            <w:pPr>
              <w:spacing w:after="0" w:line="240" w:lineRule="auto"/>
              <w:rPr>
                <w:b/>
              </w:rPr>
            </w:pPr>
            <w:r>
              <w:rPr>
                <w:b/>
              </w:rPr>
              <w:t>Percent of Gain</w:t>
            </w:r>
          </w:p>
        </w:tc>
        <w:tc>
          <w:tcPr>
            <w:tcW w:w="5379" w:type="dxa"/>
            <w:shd w:val="clear" w:color="auto" w:fill="F2F2F2"/>
            <w:vAlign w:val="center"/>
          </w:tcPr>
          <w:p w:rsidR="00980872" w:rsidRDefault="00980872" w:rsidP="006312D5">
            <w:pPr>
              <w:spacing w:after="0" w:line="240" w:lineRule="auto"/>
              <w:rPr>
                <w:b/>
              </w:rPr>
            </w:pPr>
            <w:r>
              <w:rPr>
                <w:b/>
              </w:rPr>
              <w:t xml:space="preserve">Which two domains in Math had the least amount of gains or showed a decline? </w:t>
            </w:r>
          </w:p>
        </w:tc>
        <w:tc>
          <w:tcPr>
            <w:tcW w:w="1334" w:type="dxa"/>
            <w:shd w:val="clear" w:color="auto" w:fill="F2F2F2"/>
            <w:vAlign w:val="center"/>
          </w:tcPr>
          <w:p w:rsidR="00980872" w:rsidRDefault="00980872" w:rsidP="006312D5">
            <w:pPr>
              <w:spacing w:after="0" w:line="240" w:lineRule="auto"/>
              <w:rPr>
                <w:b/>
              </w:rPr>
            </w:pPr>
            <w:r>
              <w:rPr>
                <w:b/>
              </w:rPr>
              <w:t>Percent of Loss</w:t>
            </w:r>
          </w:p>
        </w:tc>
      </w:tr>
      <w:tr w:rsidR="00980872" w:rsidTr="006312D5">
        <w:trPr>
          <w:trHeight w:val="600"/>
        </w:trPr>
        <w:tc>
          <w:tcPr>
            <w:tcW w:w="5767" w:type="dxa"/>
          </w:tcPr>
          <w:p w:rsidR="00980872" w:rsidRDefault="00980872" w:rsidP="006312D5">
            <w:pPr>
              <w:spacing w:after="0" w:line="240" w:lineRule="auto"/>
            </w:pPr>
            <w:r>
              <w:t>Additional and Supporting Content</w:t>
            </w:r>
          </w:p>
        </w:tc>
        <w:tc>
          <w:tcPr>
            <w:tcW w:w="1334" w:type="dxa"/>
            <w:gridSpan w:val="2"/>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48</w:t>
            </w:r>
          </w:p>
        </w:tc>
        <w:tc>
          <w:tcPr>
            <w:tcW w:w="5379" w:type="dxa"/>
          </w:tcPr>
          <w:p w:rsidR="00980872" w:rsidRDefault="00980872" w:rsidP="006312D5">
            <w:pPr>
              <w:spacing w:after="0" w:line="240" w:lineRule="auto"/>
            </w:pPr>
            <w:r>
              <w:t>Modeling &amp; Application</w:t>
            </w:r>
          </w:p>
        </w:tc>
        <w:tc>
          <w:tcPr>
            <w:tcW w:w="1334" w:type="dxa"/>
          </w:tcPr>
          <w:p w:rsidR="00980872" w:rsidRDefault="00980872" w:rsidP="006312D5">
            <w:pPr>
              <w:spacing w:after="0" w:line="240" w:lineRule="auto"/>
            </w:pPr>
            <w:r>
              <w:t>37</w:t>
            </w:r>
          </w:p>
        </w:tc>
      </w:tr>
      <w:tr w:rsidR="00980872" w:rsidTr="006312D5">
        <w:trPr>
          <w:trHeight w:val="520"/>
        </w:trPr>
        <w:tc>
          <w:tcPr>
            <w:tcW w:w="5767" w:type="dxa"/>
          </w:tcPr>
          <w:p w:rsidR="00980872" w:rsidRDefault="00980872" w:rsidP="006312D5">
            <w:pPr>
              <w:spacing w:after="0" w:line="240" w:lineRule="auto"/>
            </w:pPr>
            <w:r>
              <w:t>Expressing Mathematical</w:t>
            </w:r>
          </w:p>
        </w:tc>
        <w:tc>
          <w:tcPr>
            <w:tcW w:w="1334" w:type="dxa"/>
            <w:gridSpan w:val="2"/>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sz w:val="20"/>
                <w:szCs w:val="20"/>
              </w:rPr>
              <w:t>48</w:t>
            </w:r>
          </w:p>
        </w:tc>
        <w:tc>
          <w:tcPr>
            <w:tcW w:w="5379" w:type="dxa"/>
          </w:tcPr>
          <w:p w:rsidR="00980872" w:rsidRDefault="00980872" w:rsidP="006312D5">
            <w:pPr>
              <w:spacing w:after="0" w:line="240" w:lineRule="auto"/>
            </w:pPr>
            <w:r>
              <w:rPr>
                <w:rFonts w:ascii="Arial" w:eastAsia="Arial" w:hAnsi="Arial" w:cs="Arial"/>
                <w:sz w:val="20"/>
                <w:szCs w:val="20"/>
              </w:rPr>
              <w:t>Congruence &amp; Similarities</w:t>
            </w:r>
          </w:p>
        </w:tc>
        <w:tc>
          <w:tcPr>
            <w:tcW w:w="1334" w:type="dxa"/>
          </w:tcPr>
          <w:p w:rsidR="00980872" w:rsidRDefault="00980872" w:rsidP="006312D5">
            <w:pPr>
              <w:spacing w:after="0" w:line="240" w:lineRule="auto"/>
            </w:pPr>
            <w:r>
              <w:t>52</w:t>
            </w:r>
          </w:p>
        </w:tc>
      </w:tr>
      <w:tr w:rsidR="00980872" w:rsidTr="006312D5">
        <w:trPr>
          <w:trHeight w:val="520"/>
        </w:trPr>
        <w:tc>
          <w:tcPr>
            <w:tcW w:w="5767" w:type="dxa"/>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1334" w:type="dxa"/>
            <w:gridSpan w:val="2"/>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70</w:t>
            </w:r>
          </w:p>
        </w:tc>
        <w:tc>
          <w:tcPr>
            <w:tcW w:w="5379" w:type="dxa"/>
            <w:vAlign w:val="center"/>
          </w:tcPr>
          <w:p w:rsidR="00980872" w:rsidRDefault="00980872" w:rsidP="006312D5">
            <w:pPr>
              <w:spacing w:after="0" w:line="240" w:lineRule="auto"/>
              <w:rPr>
                <w:rFonts w:ascii="Arial" w:eastAsia="Arial" w:hAnsi="Arial" w:cs="Arial"/>
                <w:color w:val="000000"/>
                <w:sz w:val="20"/>
                <w:szCs w:val="20"/>
              </w:rPr>
            </w:pPr>
            <w:r>
              <w:t>Major Content</w:t>
            </w:r>
          </w:p>
        </w:tc>
        <w:tc>
          <w:tcPr>
            <w:tcW w:w="1334" w:type="dxa"/>
          </w:tcPr>
          <w:p w:rsidR="00980872" w:rsidRDefault="00980872" w:rsidP="006312D5">
            <w:pPr>
              <w:spacing w:after="0" w:line="240" w:lineRule="auto"/>
            </w:pPr>
            <w:r>
              <w:t>30</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THE STRENGTHS</w:t>
            </w:r>
          </w:p>
        </w:tc>
        <w:tc>
          <w:tcPr>
            <w:tcW w:w="6906"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AREAS FOR IMPROVEMENT</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and Math:  Standard based  Lesson cycle development and implementation and including of  DOK Questioning instructional practices</w:t>
            </w:r>
          </w:p>
        </w:tc>
        <w:tc>
          <w:tcPr>
            <w:tcW w:w="6906" w:type="dxa"/>
            <w:gridSpan w:val="3"/>
            <w:tcBorders>
              <w:top w:val="single" w:sz="4" w:space="0" w:color="000000"/>
              <w:left w:val="single" w:sz="4" w:space="0" w:color="000000"/>
              <w:bottom w:val="single" w:sz="4" w:space="0" w:color="000000"/>
              <w:right w:val="single" w:sz="4" w:space="0" w:color="000000"/>
            </w:tcBorders>
          </w:tcPr>
          <w:p w:rsidR="00980872" w:rsidRDefault="00980872" w:rsidP="006312D5">
            <w:pPr>
              <w:spacing w:after="0" w:line="240" w:lineRule="auto"/>
            </w:pPr>
            <w:r>
              <w:t>ELA:  Lack of focus on written expression during the lesson cycle.</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Math:  Algebra I students </w:t>
            </w: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tcPr>
          <w:p w:rsidR="00980872" w:rsidRDefault="00980872" w:rsidP="006312D5">
            <w:pPr>
              <w:spacing w:after="0" w:line="240" w:lineRule="auto"/>
            </w:pPr>
            <w:r>
              <w:t>Math lack of rigorous standard based instruction</w:t>
            </w:r>
          </w:p>
        </w:tc>
      </w:tr>
      <w:tr w:rsidR="00980872" w:rsidTr="006312D5">
        <w:trPr>
          <w:trHeight w:val="260"/>
        </w:trPr>
        <w:tc>
          <w:tcPr>
            <w:tcW w:w="6908"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lastRenderedPageBreak/>
              <w:t>Consistent use of Eureka Math,  ELA Guidebooks, and LDOE Scope and Sequence</w:t>
            </w: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6906"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Implementing more rigorous text</w:t>
            </w:r>
            <w:r>
              <w:rPr>
                <w:rFonts w:ascii="Arial" w:eastAsia="Arial" w:hAnsi="Arial" w:cs="Arial"/>
                <w:b/>
                <w:color w:val="000000"/>
                <w:sz w:val="28"/>
                <w:szCs w:val="28"/>
              </w:rPr>
              <w:t xml:space="preserve"> </w:t>
            </w:r>
            <w:r>
              <w:rPr>
                <w:rFonts w:ascii="Arial" w:eastAsia="Arial" w:hAnsi="Arial" w:cs="Arial"/>
                <w:color w:val="000000"/>
                <w:sz w:val="20"/>
                <w:szCs w:val="20"/>
              </w:rPr>
              <w:t>and focus on written</w:t>
            </w:r>
            <w:r>
              <w:rPr>
                <w:rFonts w:ascii="Arial" w:eastAsia="Arial" w:hAnsi="Arial" w:cs="Arial"/>
                <w:b/>
                <w:color w:val="000000"/>
                <w:sz w:val="20"/>
                <w:szCs w:val="20"/>
              </w:rPr>
              <w:t xml:space="preserve"> </w:t>
            </w:r>
            <w:r>
              <w:rPr>
                <w:rFonts w:ascii="Arial" w:eastAsia="Arial" w:hAnsi="Arial" w:cs="Arial"/>
                <w:color w:val="000000"/>
                <w:sz w:val="20"/>
                <w:szCs w:val="20"/>
              </w:rPr>
              <w:t>expression during instruction.</w:t>
            </w:r>
          </w:p>
        </w:tc>
      </w:tr>
    </w:tbl>
    <w:p w:rsidR="00980872" w:rsidRDefault="00980872" w:rsidP="00980872">
      <w:pPr>
        <w:spacing w:after="0" w:line="240" w:lineRule="auto"/>
        <w:rPr>
          <w:b/>
          <w:sz w:val="28"/>
          <w:szCs w:val="28"/>
          <w:u w:val="single"/>
        </w:rPr>
      </w:pPr>
    </w:p>
    <w:p w:rsidR="00980872" w:rsidRDefault="00980872" w:rsidP="00980872">
      <w:pPr>
        <w:spacing w:after="0" w:line="240" w:lineRule="auto"/>
        <w:rPr>
          <w:b/>
          <w:sz w:val="28"/>
          <w:szCs w:val="28"/>
        </w:rPr>
      </w:pPr>
      <w:r>
        <w:rPr>
          <w:b/>
          <w:sz w:val="28"/>
          <w:szCs w:val="28"/>
          <w:u w:val="single"/>
        </w:rPr>
        <w:t xml:space="preserve">Data Analysis Summary of Strengths and Areas of Concern </w:t>
      </w:r>
      <w:r>
        <w:rPr>
          <w:b/>
          <w:sz w:val="28"/>
          <w:szCs w:val="28"/>
        </w:rPr>
        <w:t xml:space="preserve">– Complete one form per grade level </w:t>
      </w:r>
    </w:p>
    <w:p w:rsidR="00980872" w:rsidRDefault="00980872" w:rsidP="00980872">
      <w:pPr>
        <w:spacing w:after="0" w:line="240" w:lineRule="auto"/>
        <w:rPr>
          <w:b/>
          <w:sz w:val="28"/>
          <w:szCs w:val="28"/>
        </w:rPr>
      </w:pPr>
      <w:r>
        <w:rPr>
          <w:b/>
          <w:sz w:val="28"/>
          <w:szCs w:val="28"/>
          <w:u w:val="single"/>
        </w:rPr>
        <w:t>Data Analysis Summary for Subgroups</w:t>
      </w:r>
      <w:r>
        <w:rPr>
          <w:b/>
          <w:sz w:val="28"/>
          <w:szCs w:val="28"/>
        </w:rPr>
        <w:t xml:space="preserve"> – </w:t>
      </w:r>
      <w:r>
        <w:rPr>
          <w:b/>
          <w:sz w:val="28"/>
          <w:szCs w:val="28"/>
        </w:rPr>
        <w:tab/>
        <w:t xml:space="preserve">                </w:t>
      </w:r>
    </w:p>
    <w:p w:rsidR="00980872" w:rsidRDefault="00980872" w:rsidP="00980872">
      <w:pPr>
        <w:spacing w:after="0" w:line="240" w:lineRule="auto"/>
        <w:rPr>
          <w:b/>
          <w:sz w:val="28"/>
          <w:szCs w:val="28"/>
          <w:u w:val="single"/>
        </w:rPr>
      </w:pPr>
      <w:r>
        <w:rPr>
          <w:b/>
          <w:sz w:val="28"/>
          <w:szCs w:val="28"/>
        </w:rPr>
        <w:t>Use data analysis of ELA and Math LEAP2025 reporting categories to complete this form.</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0"/>
        <w:gridCol w:w="1160"/>
        <w:gridCol w:w="197"/>
        <w:gridCol w:w="5467"/>
        <w:gridCol w:w="1356"/>
      </w:tblGrid>
      <w:tr w:rsidR="00980872" w:rsidTr="006312D5">
        <w:trPr>
          <w:trHeight w:val="420"/>
        </w:trPr>
        <w:tc>
          <w:tcPr>
            <w:tcW w:w="5860" w:type="dxa"/>
            <w:shd w:val="clear" w:color="auto" w:fill="F2F2F2"/>
            <w:vAlign w:val="center"/>
          </w:tcPr>
          <w:p w:rsidR="00980872" w:rsidRDefault="00980872" w:rsidP="006312D5">
            <w:pPr>
              <w:spacing w:after="0" w:line="240" w:lineRule="auto"/>
              <w:rPr>
                <w:b/>
                <w:sz w:val="28"/>
                <w:szCs w:val="28"/>
              </w:rPr>
            </w:pPr>
            <w:r>
              <w:rPr>
                <w:b/>
                <w:sz w:val="28"/>
                <w:szCs w:val="28"/>
              </w:rPr>
              <w:t xml:space="preserve">Subgroup: Blacks  </w:t>
            </w:r>
          </w:p>
        </w:tc>
        <w:tc>
          <w:tcPr>
            <w:tcW w:w="1357" w:type="dxa"/>
            <w:gridSpan w:val="2"/>
            <w:shd w:val="clear" w:color="auto" w:fill="F2F2F2"/>
            <w:vAlign w:val="center"/>
          </w:tcPr>
          <w:p w:rsidR="00980872" w:rsidRDefault="00980872" w:rsidP="006312D5">
            <w:pPr>
              <w:spacing w:after="0" w:line="240" w:lineRule="auto"/>
              <w:rPr>
                <w:b/>
              </w:rPr>
            </w:pPr>
          </w:p>
        </w:tc>
        <w:tc>
          <w:tcPr>
            <w:tcW w:w="5467" w:type="dxa"/>
            <w:shd w:val="clear" w:color="auto" w:fill="F2F2F2"/>
            <w:vAlign w:val="center"/>
          </w:tcPr>
          <w:p w:rsidR="00980872" w:rsidRDefault="00980872" w:rsidP="006312D5">
            <w:pPr>
              <w:spacing w:after="0" w:line="240" w:lineRule="auto"/>
              <w:rPr>
                <w:b/>
              </w:rPr>
            </w:pPr>
          </w:p>
        </w:tc>
        <w:tc>
          <w:tcPr>
            <w:tcW w:w="1356" w:type="dxa"/>
            <w:shd w:val="clear" w:color="auto" w:fill="F2F2F2"/>
            <w:vAlign w:val="center"/>
          </w:tcPr>
          <w:p w:rsidR="00980872" w:rsidRDefault="00980872" w:rsidP="006312D5">
            <w:pPr>
              <w:spacing w:after="0" w:line="240" w:lineRule="auto"/>
              <w:rPr>
                <w:b/>
              </w:rPr>
            </w:pPr>
          </w:p>
        </w:tc>
      </w:tr>
      <w:tr w:rsidR="00980872" w:rsidTr="006312D5">
        <w:trPr>
          <w:trHeight w:val="700"/>
        </w:trPr>
        <w:tc>
          <w:tcPr>
            <w:tcW w:w="5860" w:type="dxa"/>
            <w:shd w:val="clear" w:color="auto" w:fill="F2F2F2"/>
            <w:vAlign w:val="center"/>
          </w:tcPr>
          <w:p w:rsidR="00980872" w:rsidRDefault="00980872" w:rsidP="006312D5">
            <w:pPr>
              <w:spacing w:after="0" w:line="240" w:lineRule="auto"/>
              <w:rPr>
                <w:b/>
                <w:sz w:val="24"/>
                <w:szCs w:val="24"/>
              </w:rPr>
            </w:pPr>
            <w:r>
              <w:rPr>
                <w:b/>
                <w:sz w:val="24"/>
                <w:szCs w:val="24"/>
              </w:rPr>
              <w:t>ELA: Which areas are a strength?</w:t>
            </w:r>
          </w:p>
        </w:tc>
        <w:tc>
          <w:tcPr>
            <w:tcW w:w="1357" w:type="dxa"/>
            <w:gridSpan w:val="2"/>
            <w:shd w:val="clear" w:color="auto" w:fill="F2F2F2"/>
            <w:vAlign w:val="center"/>
          </w:tcPr>
          <w:p w:rsidR="00980872" w:rsidRDefault="00980872" w:rsidP="006312D5">
            <w:pPr>
              <w:spacing w:after="0" w:line="240" w:lineRule="auto"/>
              <w:rPr>
                <w:b/>
              </w:rPr>
            </w:pPr>
            <w:r>
              <w:rPr>
                <w:b/>
              </w:rPr>
              <w:t>Gain</w:t>
            </w:r>
          </w:p>
        </w:tc>
        <w:tc>
          <w:tcPr>
            <w:tcW w:w="5467" w:type="dxa"/>
            <w:shd w:val="clear" w:color="auto" w:fill="F2F2F2"/>
            <w:vAlign w:val="center"/>
          </w:tcPr>
          <w:p w:rsidR="00980872" w:rsidRDefault="00980872" w:rsidP="006312D5">
            <w:pPr>
              <w:spacing w:after="0" w:line="240" w:lineRule="auto"/>
              <w:rPr>
                <w:b/>
              </w:rPr>
            </w:pPr>
            <w:r>
              <w:rPr>
                <w:b/>
              </w:rPr>
              <w:t xml:space="preserve">Which areas are a weakness? </w:t>
            </w:r>
          </w:p>
        </w:tc>
        <w:tc>
          <w:tcPr>
            <w:tcW w:w="1356" w:type="dxa"/>
            <w:shd w:val="clear" w:color="auto" w:fill="F2F2F2"/>
            <w:vAlign w:val="center"/>
          </w:tcPr>
          <w:p w:rsidR="00980872" w:rsidRDefault="00980872" w:rsidP="006312D5">
            <w:pPr>
              <w:spacing w:after="0" w:line="240" w:lineRule="auto"/>
              <w:rPr>
                <w:b/>
              </w:rPr>
            </w:pPr>
            <w:r>
              <w:rPr>
                <w:b/>
              </w:rPr>
              <w:t>Loss</w:t>
            </w:r>
          </w:p>
        </w:tc>
      </w:tr>
      <w:tr w:rsidR="00980872" w:rsidTr="006312D5">
        <w:trPr>
          <w:trHeight w:val="500"/>
        </w:trPr>
        <w:tc>
          <w:tcPr>
            <w:tcW w:w="5860" w:type="dxa"/>
          </w:tcPr>
          <w:p w:rsidR="00980872" w:rsidRDefault="00980872" w:rsidP="006312D5">
            <w:pPr>
              <w:spacing w:after="0" w:line="240" w:lineRule="auto"/>
            </w:pPr>
            <w:r>
              <w:t>55%</w:t>
            </w:r>
            <w:r>
              <w:rPr>
                <w:b/>
              </w:rPr>
              <w:t xml:space="preserve"> Blacks Scored Mastery  in Grade 5</w:t>
            </w:r>
          </w:p>
        </w:tc>
        <w:tc>
          <w:tcPr>
            <w:tcW w:w="1357" w:type="dxa"/>
            <w:gridSpan w:val="2"/>
          </w:tcPr>
          <w:p w:rsidR="00980872" w:rsidRDefault="00980872" w:rsidP="006312D5">
            <w:pPr>
              <w:spacing w:after="0" w:line="240" w:lineRule="auto"/>
            </w:pPr>
            <w:r>
              <w:t>55%</w:t>
            </w:r>
          </w:p>
        </w:tc>
        <w:tc>
          <w:tcPr>
            <w:tcW w:w="5467" w:type="dxa"/>
          </w:tcPr>
          <w:p w:rsidR="00980872" w:rsidRDefault="00980872" w:rsidP="006312D5">
            <w:pPr>
              <w:spacing w:after="0" w:line="240" w:lineRule="auto"/>
            </w:pPr>
            <w:r>
              <w:t>47%</w:t>
            </w:r>
            <w:r>
              <w:rPr>
                <w:b/>
              </w:rPr>
              <w:t xml:space="preserve"> Blacks Scored Mastery  in Grade 8</w:t>
            </w:r>
          </w:p>
        </w:tc>
        <w:tc>
          <w:tcPr>
            <w:tcW w:w="1356" w:type="dxa"/>
          </w:tcPr>
          <w:p w:rsidR="00980872" w:rsidRDefault="00980872" w:rsidP="006312D5">
            <w:pPr>
              <w:spacing w:after="0" w:line="240" w:lineRule="auto"/>
            </w:pPr>
            <w:r>
              <w:t>47%</w:t>
            </w:r>
          </w:p>
        </w:tc>
      </w:tr>
      <w:tr w:rsidR="00980872" w:rsidTr="006312D5">
        <w:trPr>
          <w:trHeight w:val="500"/>
        </w:trPr>
        <w:tc>
          <w:tcPr>
            <w:tcW w:w="5860" w:type="dxa"/>
          </w:tcPr>
          <w:p w:rsidR="00980872" w:rsidRDefault="00980872" w:rsidP="006312D5">
            <w:pPr>
              <w:spacing w:after="0" w:line="240" w:lineRule="auto"/>
            </w:pPr>
          </w:p>
        </w:tc>
        <w:tc>
          <w:tcPr>
            <w:tcW w:w="1357" w:type="dxa"/>
            <w:gridSpan w:val="2"/>
          </w:tcPr>
          <w:p w:rsidR="00980872" w:rsidRDefault="00980872" w:rsidP="006312D5">
            <w:pPr>
              <w:spacing w:after="0" w:line="240" w:lineRule="auto"/>
            </w:pPr>
          </w:p>
        </w:tc>
        <w:tc>
          <w:tcPr>
            <w:tcW w:w="5467" w:type="dxa"/>
          </w:tcPr>
          <w:p w:rsidR="00980872" w:rsidRDefault="00980872" w:rsidP="006312D5">
            <w:pPr>
              <w:spacing w:after="0" w:line="240" w:lineRule="auto"/>
            </w:pPr>
            <w:r>
              <w:t xml:space="preserve">35% </w:t>
            </w:r>
            <w:r>
              <w:rPr>
                <w:b/>
              </w:rPr>
              <w:t xml:space="preserve"> Blacks Scored Mastery  in Grade 6</w:t>
            </w:r>
          </w:p>
        </w:tc>
        <w:tc>
          <w:tcPr>
            <w:tcW w:w="1356" w:type="dxa"/>
          </w:tcPr>
          <w:p w:rsidR="00980872" w:rsidRDefault="00980872" w:rsidP="006312D5">
            <w:pPr>
              <w:spacing w:after="0" w:line="240" w:lineRule="auto"/>
            </w:pPr>
            <w:r>
              <w:t>35%</w:t>
            </w:r>
          </w:p>
        </w:tc>
      </w:tr>
      <w:tr w:rsidR="00980872" w:rsidTr="006312D5">
        <w:trPr>
          <w:trHeight w:val="500"/>
        </w:trPr>
        <w:tc>
          <w:tcPr>
            <w:tcW w:w="5860" w:type="dxa"/>
          </w:tcPr>
          <w:p w:rsidR="00980872" w:rsidRDefault="00980872" w:rsidP="006312D5">
            <w:pPr>
              <w:spacing w:after="0" w:line="240" w:lineRule="auto"/>
            </w:pPr>
          </w:p>
        </w:tc>
        <w:tc>
          <w:tcPr>
            <w:tcW w:w="1357" w:type="dxa"/>
            <w:gridSpan w:val="2"/>
          </w:tcPr>
          <w:p w:rsidR="00980872" w:rsidRDefault="00980872" w:rsidP="006312D5">
            <w:pPr>
              <w:spacing w:after="0" w:line="240" w:lineRule="auto"/>
            </w:pPr>
          </w:p>
        </w:tc>
        <w:tc>
          <w:tcPr>
            <w:tcW w:w="5467" w:type="dxa"/>
          </w:tcPr>
          <w:p w:rsidR="00980872" w:rsidRDefault="00980872" w:rsidP="006312D5">
            <w:pPr>
              <w:spacing w:after="0" w:line="240" w:lineRule="auto"/>
            </w:pPr>
            <w:r>
              <w:t xml:space="preserve">31% </w:t>
            </w:r>
            <w:r>
              <w:rPr>
                <w:b/>
              </w:rPr>
              <w:t>Blacks Scored Mastery  in Grade 5</w:t>
            </w:r>
          </w:p>
        </w:tc>
        <w:tc>
          <w:tcPr>
            <w:tcW w:w="1356" w:type="dxa"/>
          </w:tcPr>
          <w:p w:rsidR="00980872" w:rsidRDefault="00980872" w:rsidP="006312D5">
            <w:pPr>
              <w:spacing w:after="0" w:line="240" w:lineRule="auto"/>
            </w:pPr>
            <w:r>
              <w:t>31%</w:t>
            </w:r>
          </w:p>
        </w:tc>
      </w:tr>
      <w:tr w:rsidR="00980872" w:rsidTr="006312D5">
        <w:trPr>
          <w:trHeight w:val="520"/>
        </w:trPr>
        <w:tc>
          <w:tcPr>
            <w:tcW w:w="5860" w:type="dxa"/>
            <w:shd w:val="clear" w:color="auto" w:fill="F2F2F2"/>
            <w:vAlign w:val="center"/>
          </w:tcPr>
          <w:p w:rsidR="00980872" w:rsidRDefault="00980872" w:rsidP="006312D5">
            <w:pPr>
              <w:spacing w:after="0" w:line="240" w:lineRule="auto"/>
              <w:rPr>
                <w:b/>
                <w:sz w:val="24"/>
                <w:szCs w:val="24"/>
              </w:rPr>
            </w:pPr>
            <w:r>
              <w:rPr>
                <w:b/>
                <w:sz w:val="24"/>
                <w:szCs w:val="24"/>
              </w:rPr>
              <w:t>MATH: Which areas are a strength?</w:t>
            </w:r>
          </w:p>
        </w:tc>
        <w:tc>
          <w:tcPr>
            <w:tcW w:w="1357" w:type="dxa"/>
            <w:gridSpan w:val="2"/>
            <w:shd w:val="clear" w:color="auto" w:fill="F2F2F2"/>
            <w:vAlign w:val="center"/>
          </w:tcPr>
          <w:p w:rsidR="00980872" w:rsidRDefault="00980872" w:rsidP="006312D5">
            <w:pPr>
              <w:spacing w:after="0" w:line="240" w:lineRule="auto"/>
              <w:rPr>
                <w:b/>
              </w:rPr>
            </w:pPr>
            <w:r>
              <w:rPr>
                <w:b/>
              </w:rPr>
              <w:t>Gain</w:t>
            </w:r>
          </w:p>
        </w:tc>
        <w:tc>
          <w:tcPr>
            <w:tcW w:w="5467" w:type="dxa"/>
            <w:shd w:val="clear" w:color="auto" w:fill="F2F2F2"/>
            <w:vAlign w:val="center"/>
          </w:tcPr>
          <w:p w:rsidR="00980872" w:rsidRDefault="00980872" w:rsidP="006312D5">
            <w:pPr>
              <w:spacing w:after="0" w:line="240" w:lineRule="auto"/>
              <w:rPr>
                <w:b/>
              </w:rPr>
            </w:pPr>
            <w:r>
              <w:rPr>
                <w:b/>
              </w:rPr>
              <w:t xml:space="preserve">Which areas are a weakness?  </w:t>
            </w:r>
          </w:p>
        </w:tc>
        <w:tc>
          <w:tcPr>
            <w:tcW w:w="1356" w:type="dxa"/>
            <w:shd w:val="clear" w:color="auto" w:fill="F2F2F2"/>
            <w:vAlign w:val="center"/>
          </w:tcPr>
          <w:p w:rsidR="00980872" w:rsidRDefault="00980872" w:rsidP="006312D5">
            <w:pPr>
              <w:spacing w:after="0" w:line="240" w:lineRule="auto"/>
              <w:rPr>
                <w:b/>
              </w:rPr>
            </w:pPr>
            <w:r>
              <w:rPr>
                <w:b/>
              </w:rPr>
              <w:t>Loss</w:t>
            </w:r>
          </w:p>
        </w:tc>
      </w:tr>
      <w:tr w:rsidR="00980872" w:rsidTr="006312D5">
        <w:trPr>
          <w:trHeight w:val="520"/>
        </w:trPr>
        <w:tc>
          <w:tcPr>
            <w:tcW w:w="5860" w:type="dxa"/>
          </w:tcPr>
          <w:p w:rsidR="00980872" w:rsidRDefault="00980872" w:rsidP="006312D5">
            <w:pPr>
              <w:spacing w:after="0" w:line="240" w:lineRule="auto"/>
            </w:pPr>
            <w:r>
              <w:t xml:space="preserve">42% </w:t>
            </w:r>
            <w:r>
              <w:rPr>
                <w:b/>
              </w:rPr>
              <w:t>% Blacks Scored Mastery in Grade in Grade 7</w:t>
            </w:r>
          </w:p>
        </w:tc>
        <w:tc>
          <w:tcPr>
            <w:tcW w:w="1357" w:type="dxa"/>
            <w:gridSpan w:val="2"/>
          </w:tcPr>
          <w:p w:rsidR="00980872" w:rsidRDefault="00980872" w:rsidP="006312D5">
            <w:pPr>
              <w:spacing w:after="0" w:line="240" w:lineRule="auto"/>
            </w:pPr>
            <w:r>
              <w:t>42%</w:t>
            </w:r>
          </w:p>
        </w:tc>
        <w:tc>
          <w:tcPr>
            <w:tcW w:w="5467" w:type="dxa"/>
          </w:tcPr>
          <w:p w:rsidR="00980872" w:rsidRDefault="00980872" w:rsidP="006312D5">
            <w:pPr>
              <w:spacing w:after="0" w:line="240" w:lineRule="auto"/>
            </w:pPr>
            <w:r>
              <w:rPr>
                <w:b/>
              </w:rPr>
              <w:t>0% Blacks Scored Mastery in Grade 5</w:t>
            </w:r>
          </w:p>
        </w:tc>
        <w:tc>
          <w:tcPr>
            <w:tcW w:w="1356" w:type="dxa"/>
          </w:tcPr>
          <w:p w:rsidR="00980872" w:rsidRDefault="00980872" w:rsidP="006312D5">
            <w:pPr>
              <w:spacing w:after="0" w:line="240" w:lineRule="auto"/>
            </w:pPr>
          </w:p>
        </w:tc>
      </w:tr>
      <w:tr w:rsidR="00980872" w:rsidTr="006312D5">
        <w:trPr>
          <w:trHeight w:val="520"/>
        </w:trPr>
        <w:tc>
          <w:tcPr>
            <w:tcW w:w="5860" w:type="dxa"/>
          </w:tcPr>
          <w:p w:rsidR="00980872" w:rsidRDefault="00980872" w:rsidP="006312D5">
            <w:pPr>
              <w:spacing w:after="0" w:line="240" w:lineRule="auto"/>
            </w:pPr>
          </w:p>
        </w:tc>
        <w:tc>
          <w:tcPr>
            <w:tcW w:w="1357" w:type="dxa"/>
            <w:gridSpan w:val="2"/>
          </w:tcPr>
          <w:p w:rsidR="00980872" w:rsidRDefault="00980872" w:rsidP="006312D5">
            <w:pPr>
              <w:spacing w:after="0" w:line="240" w:lineRule="auto"/>
            </w:pPr>
          </w:p>
        </w:tc>
        <w:tc>
          <w:tcPr>
            <w:tcW w:w="5467" w:type="dxa"/>
          </w:tcPr>
          <w:p w:rsidR="00980872" w:rsidRDefault="00980872" w:rsidP="006312D5">
            <w:pPr>
              <w:spacing w:after="0" w:line="240" w:lineRule="auto"/>
            </w:pPr>
            <w:r>
              <w:t xml:space="preserve">23% </w:t>
            </w:r>
            <w:r>
              <w:rPr>
                <w:b/>
              </w:rPr>
              <w:t>0% Blacks Scored Mastery  in Grade 6</w:t>
            </w:r>
          </w:p>
        </w:tc>
        <w:tc>
          <w:tcPr>
            <w:tcW w:w="1356" w:type="dxa"/>
          </w:tcPr>
          <w:p w:rsidR="00980872" w:rsidRDefault="00980872" w:rsidP="006312D5">
            <w:pPr>
              <w:spacing w:after="0" w:line="240" w:lineRule="auto"/>
            </w:pPr>
            <w:r>
              <w:t>23%</w:t>
            </w:r>
          </w:p>
        </w:tc>
      </w:tr>
      <w:tr w:rsidR="00980872" w:rsidTr="006312D5">
        <w:trPr>
          <w:trHeight w:val="520"/>
        </w:trPr>
        <w:tc>
          <w:tcPr>
            <w:tcW w:w="5860" w:type="dxa"/>
          </w:tcPr>
          <w:p w:rsidR="00980872" w:rsidRDefault="00980872" w:rsidP="006312D5">
            <w:pPr>
              <w:spacing w:after="0" w:line="240" w:lineRule="auto"/>
            </w:pPr>
          </w:p>
        </w:tc>
        <w:tc>
          <w:tcPr>
            <w:tcW w:w="1357" w:type="dxa"/>
            <w:gridSpan w:val="2"/>
          </w:tcPr>
          <w:p w:rsidR="00980872" w:rsidRDefault="00980872" w:rsidP="006312D5">
            <w:pPr>
              <w:spacing w:after="0" w:line="240" w:lineRule="auto"/>
            </w:pPr>
          </w:p>
        </w:tc>
        <w:tc>
          <w:tcPr>
            <w:tcW w:w="5467" w:type="dxa"/>
          </w:tcPr>
          <w:p w:rsidR="00980872" w:rsidRDefault="00980872" w:rsidP="006312D5">
            <w:pPr>
              <w:spacing w:after="0" w:line="240" w:lineRule="auto"/>
            </w:pPr>
            <w:r>
              <w:t>27</w:t>
            </w:r>
            <w:r>
              <w:rPr>
                <w:b/>
              </w:rPr>
              <w:t>% Blacks Scored Mastery  in Grade 8</w:t>
            </w:r>
          </w:p>
        </w:tc>
        <w:tc>
          <w:tcPr>
            <w:tcW w:w="1356" w:type="dxa"/>
          </w:tcPr>
          <w:p w:rsidR="00980872" w:rsidRDefault="00980872" w:rsidP="006312D5">
            <w:pPr>
              <w:spacing w:after="0" w:line="240" w:lineRule="auto"/>
            </w:pPr>
            <w:r>
              <w:t>27%</w:t>
            </w: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THE STRENGTHS</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AREAS FOR IMPROVEMENT</w:t>
            </w: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and Math:  Standard based  Lesson cycle development and implementation and including of  DOK Questioning instructional practices</w:t>
            </w:r>
          </w:p>
        </w:tc>
        <w:tc>
          <w:tcPr>
            <w:tcW w:w="7020"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Lack of focus on written expression during the lesson cycle.</w:t>
            </w: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Consistent use of Eureka Math,  ELA Guidebooks, and LDOE Scope and Sequence</w:t>
            </w: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7020"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Math lack of rigorous standard based instruction</w:t>
            </w:r>
          </w:p>
        </w:tc>
      </w:tr>
    </w:tbl>
    <w:p w:rsidR="00980872" w:rsidRDefault="00980872" w:rsidP="00980872">
      <w:pPr>
        <w:spacing w:after="0" w:line="240" w:lineRule="auto"/>
        <w:rPr>
          <w:b/>
          <w:sz w:val="28"/>
          <w:szCs w:val="28"/>
          <w:u w:val="single"/>
        </w:rPr>
      </w:pPr>
    </w:p>
    <w:p w:rsidR="00980872" w:rsidRDefault="00980872" w:rsidP="00980872">
      <w:pPr>
        <w:spacing w:after="0" w:line="240" w:lineRule="auto"/>
        <w:rPr>
          <w:b/>
          <w:sz w:val="28"/>
          <w:szCs w:val="28"/>
        </w:rPr>
      </w:pPr>
      <w:r>
        <w:rPr>
          <w:b/>
          <w:sz w:val="28"/>
          <w:szCs w:val="28"/>
          <w:u w:val="single"/>
        </w:rPr>
        <w:lastRenderedPageBreak/>
        <w:t>Data Analysis Summary for Subgroups</w:t>
      </w:r>
      <w:r>
        <w:rPr>
          <w:b/>
          <w:sz w:val="28"/>
          <w:szCs w:val="28"/>
        </w:rPr>
        <w:t xml:space="preserve"> – </w:t>
      </w:r>
      <w:r>
        <w:rPr>
          <w:b/>
          <w:sz w:val="28"/>
          <w:szCs w:val="28"/>
        </w:rPr>
        <w:tab/>
        <w:t xml:space="preserve">                </w:t>
      </w:r>
    </w:p>
    <w:p w:rsidR="00980872" w:rsidRDefault="00980872" w:rsidP="00980872">
      <w:pPr>
        <w:spacing w:after="0" w:line="240" w:lineRule="auto"/>
        <w:rPr>
          <w:b/>
          <w:sz w:val="28"/>
          <w:szCs w:val="28"/>
          <w:u w:val="single"/>
        </w:rPr>
      </w:pPr>
      <w:r>
        <w:rPr>
          <w:b/>
          <w:sz w:val="28"/>
          <w:szCs w:val="28"/>
        </w:rPr>
        <w:t>Use data analysis of ELA and Math LEAP2025 reporting categories to complete this form.</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0"/>
        <w:gridCol w:w="1160"/>
        <w:gridCol w:w="197"/>
        <w:gridCol w:w="5467"/>
        <w:gridCol w:w="1356"/>
      </w:tblGrid>
      <w:tr w:rsidR="00980872" w:rsidTr="006312D5">
        <w:trPr>
          <w:trHeight w:val="420"/>
        </w:trPr>
        <w:tc>
          <w:tcPr>
            <w:tcW w:w="5860" w:type="dxa"/>
            <w:shd w:val="clear" w:color="auto" w:fill="F2F2F2"/>
            <w:vAlign w:val="center"/>
          </w:tcPr>
          <w:p w:rsidR="00980872" w:rsidRDefault="00980872" w:rsidP="006312D5">
            <w:pPr>
              <w:spacing w:after="0" w:line="240" w:lineRule="auto"/>
              <w:rPr>
                <w:b/>
                <w:sz w:val="28"/>
                <w:szCs w:val="28"/>
              </w:rPr>
            </w:pPr>
            <w:r>
              <w:rPr>
                <w:b/>
                <w:sz w:val="28"/>
                <w:szCs w:val="28"/>
              </w:rPr>
              <w:t>Subgroup: SWD</w:t>
            </w:r>
          </w:p>
        </w:tc>
        <w:tc>
          <w:tcPr>
            <w:tcW w:w="1357" w:type="dxa"/>
            <w:gridSpan w:val="2"/>
            <w:shd w:val="clear" w:color="auto" w:fill="F2F2F2"/>
            <w:vAlign w:val="center"/>
          </w:tcPr>
          <w:p w:rsidR="00980872" w:rsidRDefault="00980872" w:rsidP="006312D5">
            <w:pPr>
              <w:spacing w:after="0" w:line="240" w:lineRule="auto"/>
              <w:rPr>
                <w:b/>
              </w:rPr>
            </w:pPr>
          </w:p>
        </w:tc>
        <w:tc>
          <w:tcPr>
            <w:tcW w:w="5467" w:type="dxa"/>
            <w:shd w:val="clear" w:color="auto" w:fill="F2F2F2"/>
            <w:vAlign w:val="center"/>
          </w:tcPr>
          <w:p w:rsidR="00980872" w:rsidRDefault="00980872" w:rsidP="006312D5">
            <w:pPr>
              <w:spacing w:after="0" w:line="240" w:lineRule="auto"/>
              <w:rPr>
                <w:b/>
              </w:rPr>
            </w:pPr>
          </w:p>
        </w:tc>
        <w:tc>
          <w:tcPr>
            <w:tcW w:w="1356" w:type="dxa"/>
            <w:shd w:val="clear" w:color="auto" w:fill="F2F2F2"/>
            <w:vAlign w:val="center"/>
          </w:tcPr>
          <w:p w:rsidR="00980872" w:rsidRDefault="00980872" w:rsidP="006312D5">
            <w:pPr>
              <w:spacing w:after="0" w:line="240" w:lineRule="auto"/>
              <w:rPr>
                <w:b/>
              </w:rPr>
            </w:pPr>
          </w:p>
        </w:tc>
      </w:tr>
      <w:tr w:rsidR="00980872" w:rsidTr="006312D5">
        <w:trPr>
          <w:trHeight w:val="700"/>
        </w:trPr>
        <w:tc>
          <w:tcPr>
            <w:tcW w:w="5860" w:type="dxa"/>
            <w:shd w:val="clear" w:color="auto" w:fill="F2F2F2"/>
            <w:vAlign w:val="center"/>
          </w:tcPr>
          <w:p w:rsidR="00980872" w:rsidRDefault="00980872" w:rsidP="006312D5">
            <w:pPr>
              <w:spacing w:after="0" w:line="240" w:lineRule="auto"/>
              <w:rPr>
                <w:b/>
                <w:sz w:val="24"/>
                <w:szCs w:val="24"/>
              </w:rPr>
            </w:pPr>
            <w:r>
              <w:rPr>
                <w:b/>
                <w:sz w:val="24"/>
                <w:szCs w:val="24"/>
              </w:rPr>
              <w:t>ELA: Which areas are a strength?</w:t>
            </w:r>
          </w:p>
        </w:tc>
        <w:tc>
          <w:tcPr>
            <w:tcW w:w="1357" w:type="dxa"/>
            <w:gridSpan w:val="2"/>
            <w:shd w:val="clear" w:color="auto" w:fill="F2F2F2"/>
            <w:vAlign w:val="center"/>
          </w:tcPr>
          <w:p w:rsidR="00980872" w:rsidRDefault="00980872" w:rsidP="006312D5">
            <w:pPr>
              <w:spacing w:after="0" w:line="240" w:lineRule="auto"/>
              <w:rPr>
                <w:b/>
              </w:rPr>
            </w:pPr>
            <w:r>
              <w:rPr>
                <w:b/>
              </w:rPr>
              <w:t>Gain</w:t>
            </w:r>
          </w:p>
        </w:tc>
        <w:tc>
          <w:tcPr>
            <w:tcW w:w="5467" w:type="dxa"/>
            <w:shd w:val="clear" w:color="auto" w:fill="F2F2F2"/>
            <w:vAlign w:val="center"/>
          </w:tcPr>
          <w:p w:rsidR="00980872" w:rsidRDefault="00980872" w:rsidP="006312D5">
            <w:pPr>
              <w:spacing w:after="0" w:line="240" w:lineRule="auto"/>
              <w:rPr>
                <w:b/>
              </w:rPr>
            </w:pPr>
            <w:r>
              <w:rPr>
                <w:b/>
              </w:rPr>
              <w:t xml:space="preserve">Which areas are a weakness? </w:t>
            </w:r>
          </w:p>
        </w:tc>
        <w:tc>
          <w:tcPr>
            <w:tcW w:w="1356" w:type="dxa"/>
            <w:shd w:val="clear" w:color="auto" w:fill="F2F2F2"/>
            <w:vAlign w:val="center"/>
          </w:tcPr>
          <w:p w:rsidR="00980872" w:rsidRDefault="00980872" w:rsidP="006312D5">
            <w:pPr>
              <w:spacing w:after="0" w:line="240" w:lineRule="auto"/>
              <w:rPr>
                <w:b/>
              </w:rPr>
            </w:pPr>
            <w:r>
              <w:rPr>
                <w:b/>
              </w:rPr>
              <w:t>Loss</w:t>
            </w:r>
          </w:p>
        </w:tc>
      </w:tr>
      <w:tr w:rsidR="00980872" w:rsidTr="006312D5">
        <w:trPr>
          <w:trHeight w:val="500"/>
        </w:trPr>
        <w:tc>
          <w:tcPr>
            <w:tcW w:w="5860" w:type="dxa"/>
          </w:tcPr>
          <w:p w:rsidR="00980872" w:rsidRDefault="00980872" w:rsidP="006312D5">
            <w:pPr>
              <w:spacing w:after="0" w:line="240" w:lineRule="auto"/>
            </w:pPr>
            <w:r>
              <w:t xml:space="preserve">33% </w:t>
            </w:r>
            <w:r>
              <w:rPr>
                <w:b/>
              </w:rPr>
              <w:t>SWD Scored Mastery  in Grade 5</w:t>
            </w:r>
          </w:p>
        </w:tc>
        <w:tc>
          <w:tcPr>
            <w:tcW w:w="1357" w:type="dxa"/>
            <w:gridSpan w:val="2"/>
          </w:tcPr>
          <w:p w:rsidR="00980872" w:rsidRDefault="00980872" w:rsidP="006312D5">
            <w:pPr>
              <w:spacing w:after="0" w:line="240" w:lineRule="auto"/>
            </w:pPr>
            <w:r>
              <w:t>33%</w:t>
            </w:r>
          </w:p>
        </w:tc>
        <w:tc>
          <w:tcPr>
            <w:tcW w:w="5467" w:type="dxa"/>
          </w:tcPr>
          <w:p w:rsidR="00980872" w:rsidRDefault="00980872" w:rsidP="006312D5">
            <w:pPr>
              <w:spacing w:after="0" w:line="240" w:lineRule="auto"/>
            </w:pPr>
            <w:r>
              <w:t xml:space="preserve">No students </w:t>
            </w:r>
            <w:r>
              <w:rPr>
                <w:b/>
              </w:rPr>
              <w:t xml:space="preserve"> SWD Scored Mastery  in Grade 6</w:t>
            </w:r>
          </w:p>
        </w:tc>
        <w:tc>
          <w:tcPr>
            <w:tcW w:w="1356" w:type="dxa"/>
          </w:tcPr>
          <w:p w:rsidR="00980872" w:rsidRDefault="00980872" w:rsidP="006312D5">
            <w:pPr>
              <w:spacing w:after="0" w:line="240" w:lineRule="auto"/>
            </w:pPr>
          </w:p>
        </w:tc>
      </w:tr>
      <w:tr w:rsidR="00980872" w:rsidTr="006312D5">
        <w:trPr>
          <w:trHeight w:val="500"/>
        </w:trPr>
        <w:tc>
          <w:tcPr>
            <w:tcW w:w="5860" w:type="dxa"/>
          </w:tcPr>
          <w:p w:rsidR="00980872" w:rsidRDefault="00980872" w:rsidP="006312D5">
            <w:pPr>
              <w:spacing w:after="0" w:line="240" w:lineRule="auto"/>
            </w:pPr>
            <w:r>
              <w:t xml:space="preserve">30% </w:t>
            </w:r>
            <w:r>
              <w:rPr>
                <w:b/>
              </w:rPr>
              <w:t>SWD Scored Mastery  in Grade 8</w:t>
            </w:r>
          </w:p>
        </w:tc>
        <w:tc>
          <w:tcPr>
            <w:tcW w:w="1357" w:type="dxa"/>
            <w:gridSpan w:val="2"/>
          </w:tcPr>
          <w:p w:rsidR="00980872" w:rsidRDefault="00980872" w:rsidP="006312D5">
            <w:pPr>
              <w:spacing w:after="0" w:line="240" w:lineRule="auto"/>
            </w:pPr>
            <w:r>
              <w:t>30%</w:t>
            </w:r>
          </w:p>
        </w:tc>
        <w:tc>
          <w:tcPr>
            <w:tcW w:w="5467" w:type="dxa"/>
          </w:tcPr>
          <w:p w:rsidR="00980872" w:rsidRDefault="00980872" w:rsidP="006312D5">
            <w:pPr>
              <w:spacing w:after="0" w:line="240" w:lineRule="auto"/>
            </w:pPr>
          </w:p>
        </w:tc>
        <w:tc>
          <w:tcPr>
            <w:tcW w:w="1356" w:type="dxa"/>
          </w:tcPr>
          <w:p w:rsidR="00980872" w:rsidRDefault="00980872" w:rsidP="006312D5">
            <w:pPr>
              <w:spacing w:after="0" w:line="240" w:lineRule="auto"/>
            </w:pPr>
          </w:p>
        </w:tc>
      </w:tr>
      <w:tr w:rsidR="00980872" w:rsidTr="006312D5">
        <w:trPr>
          <w:trHeight w:val="500"/>
        </w:trPr>
        <w:tc>
          <w:tcPr>
            <w:tcW w:w="5860" w:type="dxa"/>
          </w:tcPr>
          <w:p w:rsidR="00980872" w:rsidRDefault="00980872" w:rsidP="006312D5">
            <w:pPr>
              <w:spacing w:after="0" w:line="240" w:lineRule="auto"/>
            </w:pPr>
            <w:r>
              <w:rPr>
                <w:b/>
              </w:rPr>
              <w:t xml:space="preserve"> 28 %SWD Scored Mastery  in Grade 7</w:t>
            </w:r>
          </w:p>
        </w:tc>
        <w:tc>
          <w:tcPr>
            <w:tcW w:w="1357" w:type="dxa"/>
            <w:gridSpan w:val="2"/>
          </w:tcPr>
          <w:p w:rsidR="00980872" w:rsidRDefault="00980872" w:rsidP="006312D5">
            <w:pPr>
              <w:spacing w:after="0" w:line="240" w:lineRule="auto"/>
            </w:pPr>
            <w:r>
              <w:t>28%</w:t>
            </w:r>
          </w:p>
        </w:tc>
        <w:tc>
          <w:tcPr>
            <w:tcW w:w="5467" w:type="dxa"/>
          </w:tcPr>
          <w:p w:rsidR="00980872" w:rsidRDefault="00980872" w:rsidP="006312D5">
            <w:pPr>
              <w:spacing w:after="0" w:line="240" w:lineRule="auto"/>
            </w:pPr>
          </w:p>
        </w:tc>
        <w:tc>
          <w:tcPr>
            <w:tcW w:w="1356" w:type="dxa"/>
          </w:tcPr>
          <w:p w:rsidR="00980872" w:rsidRDefault="00980872" w:rsidP="006312D5">
            <w:pPr>
              <w:spacing w:after="0" w:line="240" w:lineRule="auto"/>
            </w:pPr>
          </w:p>
        </w:tc>
      </w:tr>
      <w:tr w:rsidR="00980872" w:rsidTr="006312D5">
        <w:trPr>
          <w:trHeight w:val="520"/>
        </w:trPr>
        <w:tc>
          <w:tcPr>
            <w:tcW w:w="5860" w:type="dxa"/>
            <w:shd w:val="clear" w:color="auto" w:fill="F2F2F2"/>
            <w:vAlign w:val="center"/>
          </w:tcPr>
          <w:p w:rsidR="00980872" w:rsidRDefault="00980872" w:rsidP="006312D5">
            <w:pPr>
              <w:spacing w:after="0" w:line="240" w:lineRule="auto"/>
              <w:rPr>
                <w:b/>
                <w:sz w:val="24"/>
                <w:szCs w:val="24"/>
              </w:rPr>
            </w:pPr>
            <w:r>
              <w:rPr>
                <w:b/>
                <w:sz w:val="24"/>
                <w:szCs w:val="24"/>
              </w:rPr>
              <w:t>MATH: Which areas are a strength?</w:t>
            </w:r>
          </w:p>
        </w:tc>
        <w:tc>
          <w:tcPr>
            <w:tcW w:w="1357" w:type="dxa"/>
            <w:gridSpan w:val="2"/>
            <w:shd w:val="clear" w:color="auto" w:fill="F2F2F2"/>
            <w:vAlign w:val="center"/>
          </w:tcPr>
          <w:p w:rsidR="00980872" w:rsidRDefault="00980872" w:rsidP="006312D5">
            <w:pPr>
              <w:spacing w:after="0" w:line="240" w:lineRule="auto"/>
              <w:rPr>
                <w:b/>
              </w:rPr>
            </w:pPr>
            <w:r>
              <w:rPr>
                <w:b/>
              </w:rPr>
              <w:t>Gain</w:t>
            </w:r>
          </w:p>
        </w:tc>
        <w:tc>
          <w:tcPr>
            <w:tcW w:w="5467" w:type="dxa"/>
            <w:shd w:val="clear" w:color="auto" w:fill="F2F2F2"/>
            <w:vAlign w:val="center"/>
          </w:tcPr>
          <w:p w:rsidR="00980872" w:rsidRDefault="00980872" w:rsidP="006312D5">
            <w:pPr>
              <w:spacing w:after="0" w:line="240" w:lineRule="auto"/>
              <w:rPr>
                <w:b/>
              </w:rPr>
            </w:pPr>
            <w:r>
              <w:rPr>
                <w:b/>
              </w:rPr>
              <w:t xml:space="preserve">Which areas are a weakness?  </w:t>
            </w:r>
          </w:p>
        </w:tc>
        <w:tc>
          <w:tcPr>
            <w:tcW w:w="1356" w:type="dxa"/>
            <w:shd w:val="clear" w:color="auto" w:fill="F2F2F2"/>
            <w:vAlign w:val="center"/>
          </w:tcPr>
          <w:p w:rsidR="00980872" w:rsidRDefault="00980872" w:rsidP="006312D5">
            <w:pPr>
              <w:spacing w:after="0" w:line="240" w:lineRule="auto"/>
              <w:rPr>
                <w:b/>
              </w:rPr>
            </w:pPr>
            <w:r>
              <w:rPr>
                <w:b/>
              </w:rPr>
              <w:t>Loss</w:t>
            </w:r>
          </w:p>
        </w:tc>
      </w:tr>
      <w:tr w:rsidR="00980872" w:rsidTr="006312D5">
        <w:trPr>
          <w:trHeight w:val="520"/>
        </w:trPr>
        <w:tc>
          <w:tcPr>
            <w:tcW w:w="5860" w:type="dxa"/>
          </w:tcPr>
          <w:p w:rsidR="00980872" w:rsidRDefault="00980872" w:rsidP="006312D5">
            <w:pPr>
              <w:spacing w:after="0" w:line="240" w:lineRule="auto"/>
            </w:pPr>
            <w:r>
              <w:t xml:space="preserve">50% </w:t>
            </w:r>
            <w:r>
              <w:rPr>
                <w:b/>
              </w:rPr>
              <w:t>SWD Scored Mastery  in Grade 8</w:t>
            </w:r>
          </w:p>
        </w:tc>
        <w:tc>
          <w:tcPr>
            <w:tcW w:w="1357" w:type="dxa"/>
            <w:gridSpan w:val="2"/>
          </w:tcPr>
          <w:p w:rsidR="00980872" w:rsidRDefault="00980872" w:rsidP="006312D5">
            <w:pPr>
              <w:spacing w:after="0" w:line="240" w:lineRule="auto"/>
            </w:pPr>
            <w:r>
              <w:t>50%</w:t>
            </w:r>
          </w:p>
        </w:tc>
        <w:tc>
          <w:tcPr>
            <w:tcW w:w="5467" w:type="dxa"/>
          </w:tcPr>
          <w:p w:rsidR="00980872" w:rsidRDefault="00980872" w:rsidP="006312D5">
            <w:pPr>
              <w:spacing w:after="0" w:line="240" w:lineRule="auto"/>
            </w:pPr>
            <w:r>
              <w:t xml:space="preserve">No students </w:t>
            </w:r>
            <w:r>
              <w:rPr>
                <w:b/>
              </w:rPr>
              <w:t xml:space="preserve"> SWD Scored Mastery  in Grade 6 and7</w:t>
            </w:r>
          </w:p>
        </w:tc>
        <w:tc>
          <w:tcPr>
            <w:tcW w:w="1356" w:type="dxa"/>
          </w:tcPr>
          <w:p w:rsidR="00980872" w:rsidRDefault="00980872" w:rsidP="006312D5">
            <w:pPr>
              <w:spacing w:after="0" w:line="240" w:lineRule="auto"/>
            </w:pPr>
          </w:p>
        </w:tc>
      </w:tr>
      <w:tr w:rsidR="00980872" w:rsidTr="006312D5">
        <w:trPr>
          <w:trHeight w:val="520"/>
        </w:trPr>
        <w:tc>
          <w:tcPr>
            <w:tcW w:w="5860" w:type="dxa"/>
          </w:tcPr>
          <w:p w:rsidR="00980872" w:rsidRDefault="00980872" w:rsidP="006312D5">
            <w:pPr>
              <w:spacing w:after="0" w:line="240" w:lineRule="auto"/>
            </w:pPr>
          </w:p>
        </w:tc>
        <w:tc>
          <w:tcPr>
            <w:tcW w:w="1357" w:type="dxa"/>
            <w:gridSpan w:val="2"/>
          </w:tcPr>
          <w:p w:rsidR="00980872" w:rsidRDefault="00980872" w:rsidP="006312D5">
            <w:pPr>
              <w:spacing w:after="0" w:line="240" w:lineRule="auto"/>
            </w:pPr>
          </w:p>
        </w:tc>
        <w:tc>
          <w:tcPr>
            <w:tcW w:w="5467" w:type="dxa"/>
          </w:tcPr>
          <w:p w:rsidR="00980872" w:rsidRDefault="00980872" w:rsidP="006312D5">
            <w:pPr>
              <w:spacing w:after="0" w:line="240" w:lineRule="auto"/>
            </w:pPr>
            <w:r>
              <w:t xml:space="preserve">20% </w:t>
            </w:r>
            <w:r>
              <w:rPr>
                <w:b/>
              </w:rPr>
              <w:t>SWD Scored Mastery  in Grade 5</w:t>
            </w:r>
          </w:p>
        </w:tc>
        <w:tc>
          <w:tcPr>
            <w:tcW w:w="1356" w:type="dxa"/>
          </w:tcPr>
          <w:p w:rsidR="00980872" w:rsidRDefault="00980872" w:rsidP="006312D5">
            <w:pPr>
              <w:spacing w:after="0" w:line="240" w:lineRule="auto"/>
            </w:pPr>
            <w:r>
              <w:t>20%</w:t>
            </w:r>
          </w:p>
        </w:tc>
      </w:tr>
      <w:tr w:rsidR="00980872" w:rsidTr="006312D5">
        <w:trPr>
          <w:trHeight w:val="520"/>
        </w:trPr>
        <w:tc>
          <w:tcPr>
            <w:tcW w:w="5860" w:type="dxa"/>
          </w:tcPr>
          <w:p w:rsidR="00980872" w:rsidRDefault="00980872" w:rsidP="006312D5">
            <w:pPr>
              <w:spacing w:after="0" w:line="240" w:lineRule="auto"/>
            </w:pPr>
          </w:p>
        </w:tc>
        <w:tc>
          <w:tcPr>
            <w:tcW w:w="1357" w:type="dxa"/>
            <w:gridSpan w:val="2"/>
          </w:tcPr>
          <w:p w:rsidR="00980872" w:rsidRDefault="00980872" w:rsidP="006312D5">
            <w:pPr>
              <w:spacing w:after="0" w:line="240" w:lineRule="auto"/>
            </w:pPr>
          </w:p>
        </w:tc>
        <w:tc>
          <w:tcPr>
            <w:tcW w:w="5467" w:type="dxa"/>
          </w:tcPr>
          <w:p w:rsidR="00980872" w:rsidRDefault="00980872" w:rsidP="006312D5">
            <w:pPr>
              <w:spacing w:after="0" w:line="240" w:lineRule="auto"/>
            </w:pPr>
          </w:p>
        </w:tc>
        <w:tc>
          <w:tcPr>
            <w:tcW w:w="1356" w:type="dxa"/>
          </w:tcPr>
          <w:p w:rsidR="00980872" w:rsidRDefault="00980872" w:rsidP="006312D5">
            <w:pPr>
              <w:spacing w:after="0" w:line="240" w:lineRule="auto"/>
            </w:pP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THE STRENGTHS</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AREAS FOR IMPROVEMENT</w:t>
            </w: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and Math:  Standard based  Lesson cycle development and implementation and including of  DOK Questioning instructional practices</w:t>
            </w:r>
          </w:p>
        </w:tc>
        <w:tc>
          <w:tcPr>
            <w:tcW w:w="7020"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Lack of focus on written expression 57% during the lesson cycle.</w:t>
            </w: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Consistent use of Eureka Math,  ELA Guidebooks, and LDOE Scope and Sequence</w:t>
            </w: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7020"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Math lack of rigorous standard based instruction</w:t>
            </w:r>
          </w:p>
        </w:tc>
      </w:tr>
    </w:tbl>
    <w:p w:rsidR="00980872" w:rsidRDefault="00980872" w:rsidP="00980872">
      <w:pPr>
        <w:spacing w:after="0" w:line="240" w:lineRule="auto"/>
        <w:rPr>
          <w:b/>
          <w:sz w:val="28"/>
          <w:szCs w:val="28"/>
          <w:u w:val="single"/>
        </w:rPr>
      </w:pPr>
    </w:p>
    <w:p w:rsidR="00980872" w:rsidRDefault="00980872" w:rsidP="00980872">
      <w:pPr>
        <w:spacing w:after="0" w:line="240" w:lineRule="auto"/>
        <w:rPr>
          <w:b/>
          <w:sz w:val="28"/>
          <w:szCs w:val="28"/>
        </w:rPr>
      </w:pPr>
      <w:r>
        <w:rPr>
          <w:b/>
          <w:sz w:val="28"/>
          <w:szCs w:val="28"/>
          <w:u w:val="single"/>
        </w:rPr>
        <w:t>Data Analysis Summary for Subgroups:</w:t>
      </w:r>
      <w:r>
        <w:rPr>
          <w:b/>
          <w:sz w:val="28"/>
          <w:szCs w:val="28"/>
        </w:rPr>
        <w:t xml:space="preserve"> </w:t>
      </w:r>
      <w:r>
        <w:rPr>
          <w:b/>
          <w:sz w:val="28"/>
          <w:szCs w:val="28"/>
        </w:rPr>
        <w:tab/>
        <w:t xml:space="preserve">                </w:t>
      </w:r>
    </w:p>
    <w:p w:rsidR="00980872" w:rsidRDefault="00980872" w:rsidP="00980872">
      <w:pPr>
        <w:spacing w:after="0" w:line="240" w:lineRule="auto"/>
        <w:rPr>
          <w:b/>
          <w:sz w:val="28"/>
          <w:szCs w:val="28"/>
          <w:u w:val="single"/>
        </w:rPr>
      </w:pPr>
      <w:r>
        <w:rPr>
          <w:b/>
          <w:sz w:val="28"/>
          <w:szCs w:val="28"/>
        </w:rPr>
        <w:t>Use data analysis of ELA and Math LEAP2025 reporting categories to complete this form.</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0"/>
        <w:gridCol w:w="1160"/>
        <w:gridCol w:w="197"/>
        <w:gridCol w:w="5467"/>
        <w:gridCol w:w="1356"/>
      </w:tblGrid>
      <w:tr w:rsidR="00980872" w:rsidTr="006312D5">
        <w:trPr>
          <w:trHeight w:val="420"/>
        </w:trPr>
        <w:tc>
          <w:tcPr>
            <w:tcW w:w="5860" w:type="dxa"/>
            <w:shd w:val="clear" w:color="auto" w:fill="F2F2F2"/>
            <w:vAlign w:val="center"/>
          </w:tcPr>
          <w:p w:rsidR="00980872" w:rsidRDefault="00980872" w:rsidP="006312D5">
            <w:pPr>
              <w:spacing w:after="0" w:line="240" w:lineRule="auto"/>
              <w:rPr>
                <w:b/>
                <w:sz w:val="28"/>
                <w:szCs w:val="28"/>
              </w:rPr>
            </w:pPr>
            <w:r>
              <w:rPr>
                <w:b/>
                <w:sz w:val="28"/>
                <w:szCs w:val="28"/>
              </w:rPr>
              <w:t>Subgroup: ED</w:t>
            </w:r>
          </w:p>
        </w:tc>
        <w:tc>
          <w:tcPr>
            <w:tcW w:w="1357" w:type="dxa"/>
            <w:gridSpan w:val="2"/>
            <w:shd w:val="clear" w:color="auto" w:fill="F2F2F2"/>
            <w:vAlign w:val="center"/>
          </w:tcPr>
          <w:p w:rsidR="00980872" w:rsidRDefault="00980872" w:rsidP="006312D5">
            <w:pPr>
              <w:spacing w:after="0" w:line="240" w:lineRule="auto"/>
              <w:rPr>
                <w:b/>
              </w:rPr>
            </w:pPr>
          </w:p>
        </w:tc>
        <w:tc>
          <w:tcPr>
            <w:tcW w:w="5467" w:type="dxa"/>
            <w:shd w:val="clear" w:color="auto" w:fill="F2F2F2"/>
            <w:vAlign w:val="center"/>
          </w:tcPr>
          <w:p w:rsidR="00980872" w:rsidRDefault="00980872" w:rsidP="006312D5">
            <w:pPr>
              <w:spacing w:after="0" w:line="240" w:lineRule="auto"/>
              <w:rPr>
                <w:b/>
              </w:rPr>
            </w:pPr>
          </w:p>
        </w:tc>
        <w:tc>
          <w:tcPr>
            <w:tcW w:w="1356" w:type="dxa"/>
            <w:shd w:val="clear" w:color="auto" w:fill="F2F2F2"/>
            <w:vAlign w:val="center"/>
          </w:tcPr>
          <w:p w:rsidR="00980872" w:rsidRDefault="00980872" w:rsidP="006312D5">
            <w:pPr>
              <w:spacing w:after="0" w:line="240" w:lineRule="auto"/>
              <w:rPr>
                <w:b/>
              </w:rPr>
            </w:pPr>
          </w:p>
        </w:tc>
      </w:tr>
      <w:tr w:rsidR="00980872" w:rsidTr="006312D5">
        <w:trPr>
          <w:trHeight w:val="700"/>
        </w:trPr>
        <w:tc>
          <w:tcPr>
            <w:tcW w:w="5860" w:type="dxa"/>
            <w:shd w:val="clear" w:color="auto" w:fill="F2F2F2"/>
            <w:vAlign w:val="center"/>
          </w:tcPr>
          <w:p w:rsidR="00980872" w:rsidRDefault="00980872" w:rsidP="006312D5">
            <w:pPr>
              <w:spacing w:after="0" w:line="240" w:lineRule="auto"/>
              <w:rPr>
                <w:b/>
                <w:sz w:val="24"/>
                <w:szCs w:val="24"/>
              </w:rPr>
            </w:pPr>
            <w:r>
              <w:rPr>
                <w:b/>
                <w:sz w:val="24"/>
                <w:szCs w:val="24"/>
              </w:rPr>
              <w:lastRenderedPageBreak/>
              <w:t>ELA: Which areas are a strength?</w:t>
            </w:r>
          </w:p>
        </w:tc>
        <w:tc>
          <w:tcPr>
            <w:tcW w:w="1357" w:type="dxa"/>
            <w:gridSpan w:val="2"/>
            <w:shd w:val="clear" w:color="auto" w:fill="F2F2F2"/>
            <w:vAlign w:val="center"/>
          </w:tcPr>
          <w:p w:rsidR="00980872" w:rsidRDefault="00980872" w:rsidP="006312D5">
            <w:pPr>
              <w:spacing w:after="0" w:line="240" w:lineRule="auto"/>
              <w:rPr>
                <w:b/>
              </w:rPr>
            </w:pPr>
            <w:r>
              <w:rPr>
                <w:b/>
              </w:rPr>
              <w:t>Gain</w:t>
            </w:r>
          </w:p>
        </w:tc>
        <w:tc>
          <w:tcPr>
            <w:tcW w:w="5467" w:type="dxa"/>
            <w:shd w:val="clear" w:color="auto" w:fill="F2F2F2"/>
            <w:vAlign w:val="center"/>
          </w:tcPr>
          <w:p w:rsidR="00980872" w:rsidRDefault="00980872" w:rsidP="006312D5">
            <w:pPr>
              <w:spacing w:after="0" w:line="240" w:lineRule="auto"/>
              <w:rPr>
                <w:b/>
              </w:rPr>
            </w:pPr>
            <w:r>
              <w:rPr>
                <w:b/>
              </w:rPr>
              <w:t xml:space="preserve">Which areas are a weakness? </w:t>
            </w:r>
          </w:p>
        </w:tc>
        <w:tc>
          <w:tcPr>
            <w:tcW w:w="1356" w:type="dxa"/>
            <w:shd w:val="clear" w:color="auto" w:fill="F2F2F2"/>
            <w:vAlign w:val="center"/>
          </w:tcPr>
          <w:p w:rsidR="00980872" w:rsidRDefault="00980872" w:rsidP="006312D5">
            <w:pPr>
              <w:spacing w:after="0" w:line="240" w:lineRule="auto"/>
              <w:rPr>
                <w:b/>
              </w:rPr>
            </w:pPr>
            <w:r>
              <w:rPr>
                <w:b/>
              </w:rPr>
              <w:t>Loss</w:t>
            </w:r>
          </w:p>
        </w:tc>
      </w:tr>
      <w:tr w:rsidR="00980872" w:rsidTr="006312D5">
        <w:trPr>
          <w:trHeight w:val="500"/>
        </w:trPr>
        <w:tc>
          <w:tcPr>
            <w:tcW w:w="5860" w:type="dxa"/>
          </w:tcPr>
          <w:p w:rsidR="00980872" w:rsidRDefault="00980872" w:rsidP="006312D5">
            <w:pPr>
              <w:spacing w:after="0" w:line="240" w:lineRule="auto"/>
            </w:pPr>
            <w:r>
              <w:t xml:space="preserve">  ED Students scored Mastery in 6th</w:t>
            </w:r>
          </w:p>
        </w:tc>
        <w:tc>
          <w:tcPr>
            <w:tcW w:w="1357" w:type="dxa"/>
            <w:gridSpan w:val="2"/>
          </w:tcPr>
          <w:p w:rsidR="00980872" w:rsidRDefault="00980872" w:rsidP="006312D5">
            <w:pPr>
              <w:spacing w:after="0" w:line="240" w:lineRule="auto"/>
            </w:pPr>
            <w:r>
              <w:t>27%</w:t>
            </w:r>
          </w:p>
        </w:tc>
        <w:tc>
          <w:tcPr>
            <w:tcW w:w="5467" w:type="dxa"/>
          </w:tcPr>
          <w:p w:rsidR="00980872" w:rsidRDefault="00980872" w:rsidP="006312D5">
            <w:pPr>
              <w:spacing w:after="0" w:line="240" w:lineRule="auto"/>
            </w:pPr>
            <w:r>
              <w:t xml:space="preserve"> ED Students scored AP/US in 5th grade</w:t>
            </w:r>
          </w:p>
        </w:tc>
        <w:tc>
          <w:tcPr>
            <w:tcW w:w="1356" w:type="dxa"/>
          </w:tcPr>
          <w:p w:rsidR="00980872" w:rsidRDefault="00980872" w:rsidP="006312D5">
            <w:pPr>
              <w:spacing w:after="0" w:line="240" w:lineRule="auto"/>
            </w:pPr>
            <w:r>
              <w:t>39%</w:t>
            </w:r>
          </w:p>
        </w:tc>
      </w:tr>
      <w:tr w:rsidR="00980872" w:rsidTr="006312D5">
        <w:trPr>
          <w:trHeight w:val="500"/>
        </w:trPr>
        <w:tc>
          <w:tcPr>
            <w:tcW w:w="5860" w:type="dxa"/>
          </w:tcPr>
          <w:p w:rsidR="00980872" w:rsidRDefault="00980872" w:rsidP="006312D5">
            <w:pPr>
              <w:spacing w:after="0" w:line="240" w:lineRule="auto"/>
            </w:pPr>
            <w:r>
              <w:t>ED Students scored Mastery in 8th</w:t>
            </w:r>
          </w:p>
        </w:tc>
        <w:tc>
          <w:tcPr>
            <w:tcW w:w="1357" w:type="dxa"/>
            <w:gridSpan w:val="2"/>
          </w:tcPr>
          <w:p w:rsidR="00980872" w:rsidRDefault="00980872" w:rsidP="006312D5">
            <w:pPr>
              <w:spacing w:after="0" w:line="240" w:lineRule="auto"/>
            </w:pPr>
            <w:r>
              <w:t>28%%</w:t>
            </w:r>
          </w:p>
        </w:tc>
        <w:tc>
          <w:tcPr>
            <w:tcW w:w="5467" w:type="dxa"/>
          </w:tcPr>
          <w:p w:rsidR="00980872" w:rsidRDefault="00980872" w:rsidP="006312D5">
            <w:pPr>
              <w:spacing w:after="0" w:line="240" w:lineRule="auto"/>
            </w:pPr>
            <w:r>
              <w:t xml:space="preserve"> ED Students scored AP/US in 6th grade</w:t>
            </w:r>
          </w:p>
        </w:tc>
        <w:tc>
          <w:tcPr>
            <w:tcW w:w="1356" w:type="dxa"/>
          </w:tcPr>
          <w:p w:rsidR="00980872" w:rsidRDefault="00980872" w:rsidP="006312D5">
            <w:pPr>
              <w:spacing w:after="0" w:line="240" w:lineRule="auto"/>
            </w:pPr>
            <w:r>
              <w:t>17%</w:t>
            </w:r>
          </w:p>
        </w:tc>
      </w:tr>
      <w:tr w:rsidR="00980872" w:rsidTr="006312D5">
        <w:trPr>
          <w:trHeight w:val="500"/>
        </w:trPr>
        <w:tc>
          <w:tcPr>
            <w:tcW w:w="5860" w:type="dxa"/>
          </w:tcPr>
          <w:p w:rsidR="00980872" w:rsidRDefault="00980872" w:rsidP="006312D5">
            <w:pPr>
              <w:spacing w:after="0" w:line="240" w:lineRule="auto"/>
            </w:pPr>
            <w:r>
              <w:t>ED Students scored Mastery in 7th</w:t>
            </w:r>
          </w:p>
        </w:tc>
        <w:tc>
          <w:tcPr>
            <w:tcW w:w="1357" w:type="dxa"/>
            <w:gridSpan w:val="2"/>
          </w:tcPr>
          <w:p w:rsidR="00980872" w:rsidRDefault="00980872" w:rsidP="006312D5">
            <w:pPr>
              <w:spacing w:after="0" w:line="240" w:lineRule="auto"/>
            </w:pPr>
            <w:r>
              <w:t>25%</w:t>
            </w:r>
          </w:p>
        </w:tc>
        <w:tc>
          <w:tcPr>
            <w:tcW w:w="5467" w:type="dxa"/>
          </w:tcPr>
          <w:p w:rsidR="00980872" w:rsidRDefault="00980872" w:rsidP="006312D5">
            <w:pPr>
              <w:spacing w:after="0" w:line="240" w:lineRule="auto"/>
            </w:pPr>
            <w:r>
              <w:t>ED Students scored AP/US in 7th grade</w:t>
            </w:r>
          </w:p>
        </w:tc>
        <w:tc>
          <w:tcPr>
            <w:tcW w:w="1356" w:type="dxa"/>
          </w:tcPr>
          <w:p w:rsidR="00980872" w:rsidRDefault="00980872" w:rsidP="006312D5">
            <w:pPr>
              <w:spacing w:after="0" w:line="240" w:lineRule="auto"/>
            </w:pPr>
            <w:r>
              <w:t>17%</w:t>
            </w:r>
          </w:p>
        </w:tc>
      </w:tr>
      <w:tr w:rsidR="00980872" w:rsidTr="006312D5">
        <w:trPr>
          <w:trHeight w:val="520"/>
        </w:trPr>
        <w:tc>
          <w:tcPr>
            <w:tcW w:w="5860" w:type="dxa"/>
            <w:shd w:val="clear" w:color="auto" w:fill="F2F2F2"/>
            <w:vAlign w:val="center"/>
          </w:tcPr>
          <w:p w:rsidR="00980872" w:rsidRDefault="00980872" w:rsidP="006312D5">
            <w:pPr>
              <w:spacing w:after="0" w:line="240" w:lineRule="auto"/>
              <w:rPr>
                <w:b/>
                <w:sz w:val="24"/>
                <w:szCs w:val="24"/>
              </w:rPr>
            </w:pPr>
            <w:r>
              <w:rPr>
                <w:b/>
                <w:sz w:val="24"/>
                <w:szCs w:val="24"/>
              </w:rPr>
              <w:t>MATH: Which areas are a strength?</w:t>
            </w:r>
          </w:p>
        </w:tc>
        <w:tc>
          <w:tcPr>
            <w:tcW w:w="1357" w:type="dxa"/>
            <w:gridSpan w:val="2"/>
            <w:shd w:val="clear" w:color="auto" w:fill="F2F2F2"/>
            <w:vAlign w:val="center"/>
          </w:tcPr>
          <w:p w:rsidR="00980872" w:rsidRDefault="00980872" w:rsidP="006312D5">
            <w:pPr>
              <w:spacing w:after="0" w:line="240" w:lineRule="auto"/>
              <w:rPr>
                <w:b/>
              </w:rPr>
            </w:pPr>
            <w:r>
              <w:rPr>
                <w:b/>
              </w:rPr>
              <w:t>Gain</w:t>
            </w:r>
          </w:p>
        </w:tc>
        <w:tc>
          <w:tcPr>
            <w:tcW w:w="5467" w:type="dxa"/>
            <w:shd w:val="clear" w:color="auto" w:fill="F2F2F2"/>
            <w:vAlign w:val="center"/>
          </w:tcPr>
          <w:p w:rsidR="00980872" w:rsidRDefault="00980872" w:rsidP="006312D5">
            <w:pPr>
              <w:spacing w:after="0" w:line="240" w:lineRule="auto"/>
              <w:rPr>
                <w:b/>
              </w:rPr>
            </w:pPr>
            <w:r>
              <w:rPr>
                <w:b/>
              </w:rPr>
              <w:t xml:space="preserve">Which areas are a weakness?  </w:t>
            </w:r>
          </w:p>
        </w:tc>
        <w:tc>
          <w:tcPr>
            <w:tcW w:w="1356" w:type="dxa"/>
            <w:shd w:val="clear" w:color="auto" w:fill="F2F2F2"/>
            <w:vAlign w:val="center"/>
          </w:tcPr>
          <w:p w:rsidR="00980872" w:rsidRDefault="00980872" w:rsidP="006312D5">
            <w:pPr>
              <w:spacing w:after="0" w:line="240" w:lineRule="auto"/>
              <w:rPr>
                <w:b/>
              </w:rPr>
            </w:pPr>
            <w:r>
              <w:rPr>
                <w:b/>
              </w:rPr>
              <w:t>Loss</w:t>
            </w:r>
          </w:p>
        </w:tc>
      </w:tr>
      <w:tr w:rsidR="00980872" w:rsidTr="006312D5">
        <w:trPr>
          <w:trHeight w:val="520"/>
        </w:trPr>
        <w:tc>
          <w:tcPr>
            <w:tcW w:w="5860" w:type="dxa"/>
          </w:tcPr>
          <w:p w:rsidR="00980872" w:rsidRDefault="00980872" w:rsidP="006312D5">
            <w:pPr>
              <w:spacing w:after="0" w:line="240" w:lineRule="auto"/>
            </w:pPr>
            <w:r>
              <w:t>ED Students scored Mastery  in 5th</w:t>
            </w:r>
          </w:p>
        </w:tc>
        <w:tc>
          <w:tcPr>
            <w:tcW w:w="1357" w:type="dxa"/>
            <w:gridSpan w:val="2"/>
          </w:tcPr>
          <w:p w:rsidR="00980872" w:rsidRDefault="00980872" w:rsidP="006312D5">
            <w:pPr>
              <w:spacing w:after="0" w:line="240" w:lineRule="auto"/>
            </w:pPr>
            <w:r>
              <w:t>30%</w:t>
            </w:r>
          </w:p>
        </w:tc>
        <w:tc>
          <w:tcPr>
            <w:tcW w:w="5467" w:type="dxa"/>
          </w:tcPr>
          <w:p w:rsidR="00980872" w:rsidRDefault="00980872" w:rsidP="006312D5">
            <w:pPr>
              <w:spacing w:after="0" w:line="240" w:lineRule="auto"/>
            </w:pPr>
            <w:r>
              <w:t xml:space="preserve"> ED Students scored </w:t>
            </w:r>
          </w:p>
        </w:tc>
        <w:tc>
          <w:tcPr>
            <w:tcW w:w="1356" w:type="dxa"/>
          </w:tcPr>
          <w:p w:rsidR="00980872" w:rsidRDefault="00980872" w:rsidP="006312D5">
            <w:pPr>
              <w:spacing w:after="0" w:line="240" w:lineRule="auto"/>
            </w:pPr>
            <w:r>
              <w:t>59%</w:t>
            </w:r>
          </w:p>
        </w:tc>
      </w:tr>
      <w:tr w:rsidR="00980872" w:rsidTr="006312D5">
        <w:trPr>
          <w:trHeight w:val="520"/>
        </w:trPr>
        <w:tc>
          <w:tcPr>
            <w:tcW w:w="5860" w:type="dxa"/>
          </w:tcPr>
          <w:p w:rsidR="00980872" w:rsidRDefault="00980872" w:rsidP="006312D5">
            <w:pPr>
              <w:spacing w:after="0" w:line="240" w:lineRule="auto"/>
            </w:pPr>
            <w:r>
              <w:t xml:space="preserve"> ED Students scored Mastery in 6th</w:t>
            </w:r>
          </w:p>
        </w:tc>
        <w:tc>
          <w:tcPr>
            <w:tcW w:w="1357" w:type="dxa"/>
            <w:gridSpan w:val="2"/>
          </w:tcPr>
          <w:p w:rsidR="00980872" w:rsidRDefault="00980872" w:rsidP="006312D5">
            <w:pPr>
              <w:spacing w:after="0" w:line="240" w:lineRule="auto"/>
            </w:pPr>
            <w:r>
              <w:t>27%</w:t>
            </w:r>
          </w:p>
        </w:tc>
        <w:tc>
          <w:tcPr>
            <w:tcW w:w="5467" w:type="dxa"/>
          </w:tcPr>
          <w:p w:rsidR="00980872" w:rsidRDefault="00980872" w:rsidP="006312D5">
            <w:pPr>
              <w:spacing w:after="0" w:line="240" w:lineRule="auto"/>
            </w:pPr>
            <w:r>
              <w:t xml:space="preserve"> ED Students scored AP/US in 7th grade</w:t>
            </w:r>
          </w:p>
        </w:tc>
        <w:tc>
          <w:tcPr>
            <w:tcW w:w="1356" w:type="dxa"/>
          </w:tcPr>
          <w:p w:rsidR="00980872" w:rsidRDefault="00980872" w:rsidP="006312D5">
            <w:pPr>
              <w:spacing w:after="0" w:line="240" w:lineRule="auto"/>
            </w:pPr>
            <w:r>
              <w:t>38%</w:t>
            </w:r>
          </w:p>
        </w:tc>
      </w:tr>
      <w:tr w:rsidR="00980872" w:rsidTr="006312D5">
        <w:trPr>
          <w:trHeight w:val="520"/>
        </w:trPr>
        <w:tc>
          <w:tcPr>
            <w:tcW w:w="5860" w:type="dxa"/>
          </w:tcPr>
          <w:p w:rsidR="00980872" w:rsidRDefault="00980872" w:rsidP="006312D5">
            <w:pPr>
              <w:spacing w:after="0" w:line="240" w:lineRule="auto"/>
            </w:pPr>
            <w:r>
              <w:t>ED Students scored Mastery  in 8th</w:t>
            </w:r>
          </w:p>
        </w:tc>
        <w:tc>
          <w:tcPr>
            <w:tcW w:w="1357" w:type="dxa"/>
            <w:gridSpan w:val="2"/>
          </w:tcPr>
          <w:p w:rsidR="00980872" w:rsidRDefault="00980872" w:rsidP="006312D5">
            <w:pPr>
              <w:spacing w:after="0" w:line="240" w:lineRule="auto"/>
            </w:pPr>
            <w:r>
              <w:t>14%</w:t>
            </w:r>
          </w:p>
        </w:tc>
        <w:tc>
          <w:tcPr>
            <w:tcW w:w="5467" w:type="dxa"/>
          </w:tcPr>
          <w:p w:rsidR="00980872" w:rsidRDefault="00980872" w:rsidP="006312D5">
            <w:pPr>
              <w:spacing w:after="0" w:line="240" w:lineRule="auto"/>
            </w:pPr>
            <w:r>
              <w:t xml:space="preserve"> ED Students scored AP/US in 8th grade</w:t>
            </w:r>
          </w:p>
        </w:tc>
        <w:tc>
          <w:tcPr>
            <w:tcW w:w="1356" w:type="dxa"/>
          </w:tcPr>
          <w:p w:rsidR="00980872" w:rsidRDefault="00980872" w:rsidP="006312D5">
            <w:pPr>
              <w:spacing w:after="0" w:line="240" w:lineRule="auto"/>
            </w:pP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THE STRENGTHS</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AREAS FOR IMPROVEMENT</w:t>
            </w: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and Math:  Standard based  Lesson cycle development and implementation and including of  DOK Questioning instructional practices</w:t>
            </w:r>
          </w:p>
        </w:tc>
        <w:tc>
          <w:tcPr>
            <w:tcW w:w="7020"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Lack of focus on written expression during the lesson cycle.</w:t>
            </w: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Consistent use of Eureka Math,  ELA Guidebooks, and LDOE Scope and Sequence</w:t>
            </w: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7020"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Math lack of rigorous standard based instruction</w:t>
            </w:r>
          </w:p>
        </w:tc>
      </w:tr>
    </w:tbl>
    <w:p w:rsidR="00980872" w:rsidRDefault="00980872" w:rsidP="00980872">
      <w:pPr>
        <w:spacing w:after="0" w:line="240" w:lineRule="auto"/>
        <w:rPr>
          <w:b/>
          <w:sz w:val="28"/>
          <w:szCs w:val="28"/>
          <w:u w:val="single"/>
        </w:rPr>
      </w:pPr>
    </w:p>
    <w:p w:rsidR="00980872" w:rsidRDefault="00980872" w:rsidP="00980872">
      <w:pPr>
        <w:spacing w:after="0" w:line="240" w:lineRule="auto"/>
        <w:rPr>
          <w:b/>
          <w:sz w:val="28"/>
          <w:szCs w:val="28"/>
        </w:rPr>
      </w:pPr>
      <w:r>
        <w:rPr>
          <w:b/>
          <w:sz w:val="28"/>
          <w:szCs w:val="28"/>
          <w:u w:val="single"/>
        </w:rPr>
        <w:t>Data Analysis Summary for Subgroups:</w:t>
      </w:r>
      <w:r>
        <w:rPr>
          <w:b/>
          <w:sz w:val="28"/>
          <w:szCs w:val="28"/>
        </w:rPr>
        <w:t xml:space="preserve"> </w:t>
      </w:r>
      <w:r>
        <w:rPr>
          <w:b/>
          <w:sz w:val="28"/>
          <w:szCs w:val="28"/>
        </w:rPr>
        <w:tab/>
        <w:t xml:space="preserve">                </w:t>
      </w:r>
    </w:p>
    <w:p w:rsidR="00980872" w:rsidRDefault="00980872" w:rsidP="00980872">
      <w:pPr>
        <w:spacing w:after="0" w:line="240" w:lineRule="auto"/>
        <w:rPr>
          <w:b/>
          <w:sz w:val="28"/>
          <w:szCs w:val="28"/>
          <w:u w:val="single"/>
        </w:rPr>
      </w:pPr>
      <w:r>
        <w:rPr>
          <w:b/>
          <w:sz w:val="28"/>
          <w:szCs w:val="28"/>
        </w:rPr>
        <w:t>Use data analysis of ELA and Math LEAP2025 reporting categories to complete this form.</w:t>
      </w:r>
    </w:p>
    <w:tbl>
      <w:tblPr>
        <w:tblW w:w="14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60"/>
        <w:gridCol w:w="1160"/>
        <w:gridCol w:w="197"/>
        <w:gridCol w:w="5467"/>
        <w:gridCol w:w="1356"/>
      </w:tblGrid>
      <w:tr w:rsidR="00980872" w:rsidTr="006312D5">
        <w:trPr>
          <w:trHeight w:val="420"/>
        </w:trPr>
        <w:tc>
          <w:tcPr>
            <w:tcW w:w="5860" w:type="dxa"/>
            <w:shd w:val="clear" w:color="auto" w:fill="F2F2F2"/>
            <w:vAlign w:val="center"/>
          </w:tcPr>
          <w:p w:rsidR="00980872" w:rsidRDefault="00980872" w:rsidP="006312D5">
            <w:pPr>
              <w:spacing w:after="0" w:line="240" w:lineRule="auto"/>
              <w:rPr>
                <w:b/>
                <w:sz w:val="28"/>
                <w:szCs w:val="28"/>
              </w:rPr>
            </w:pPr>
            <w:r>
              <w:rPr>
                <w:b/>
                <w:sz w:val="28"/>
                <w:szCs w:val="28"/>
              </w:rPr>
              <w:t>Subgroup: SWD</w:t>
            </w:r>
          </w:p>
        </w:tc>
        <w:tc>
          <w:tcPr>
            <w:tcW w:w="1357" w:type="dxa"/>
            <w:gridSpan w:val="2"/>
            <w:shd w:val="clear" w:color="auto" w:fill="F2F2F2"/>
            <w:vAlign w:val="center"/>
          </w:tcPr>
          <w:p w:rsidR="00980872" w:rsidRDefault="00980872" w:rsidP="006312D5">
            <w:pPr>
              <w:spacing w:after="0" w:line="240" w:lineRule="auto"/>
              <w:rPr>
                <w:b/>
              </w:rPr>
            </w:pPr>
          </w:p>
        </w:tc>
        <w:tc>
          <w:tcPr>
            <w:tcW w:w="5467" w:type="dxa"/>
            <w:shd w:val="clear" w:color="auto" w:fill="F2F2F2"/>
            <w:vAlign w:val="center"/>
          </w:tcPr>
          <w:p w:rsidR="00980872" w:rsidRDefault="00980872" w:rsidP="006312D5">
            <w:pPr>
              <w:spacing w:after="0" w:line="240" w:lineRule="auto"/>
              <w:rPr>
                <w:b/>
              </w:rPr>
            </w:pPr>
          </w:p>
        </w:tc>
        <w:tc>
          <w:tcPr>
            <w:tcW w:w="1356" w:type="dxa"/>
            <w:shd w:val="clear" w:color="auto" w:fill="F2F2F2"/>
            <w:vAlign w:val="center"/>
          </w:tcPr>
          <w:p w:rsidR="00980872" w:rsidRDefault="00980872" w:rsidP="006312D5">
            <w:pPr>
              <w:spacing w:after="0" w:line="240" w:lineRule="auto"/>
              <w:rPr>
                <w:b/>
              </w:rPr>
            </w:pPr>
          </w:p>
        </w:tc>
      </w:tr>
      <w:tr w:rsidR="00980872" w:rsidTr="006312D5">
        <w:trPr>
          <w:trHeight w:val="700"/>
        </w:trPr>
        <w:tc>
          <w:tcPr>
            <w:tcW w:w="5860" w:type="dxa"/>
            <w:shd w:val="clear" w:color="auto" w:fill="F2F2F2"/>
            <w:vAlign w:val="center"/>
          </w:tcPr>
          <w:p w:rsidR="00980872" w:rsidRDefault="00980872" w:rsidP="006312D5">
            <w:pPr>
              <w:spacing w:after="0" w:line="240" w:lineRule="auto"/>
              <w:rPr>
                <w:b/>
                <w:sz w:val="24"/>
                <w:szCs w:val="24"/>
              </w:rPr>
            </w:pPr>
            <w:r>
              <w:rPr>
                <w:b/>
                <w:sz w:val="24"/>
                <w:szCs w:val="24"/>
              </w:rPr>
              <w:t>ELA: Which areas are a strength?</w:t>
            </w:r>
          </w:p>
        </w:tc>
        <w:tc>
          <w:tcPr>
            <w:tcW w:w="1357" w:type="dxa"/>
            <w:gridSpan w:val="2"/>
            <w:shd w:val="clear" w:color="auto" w:fill="F2F2F2"/>
            <w:vAlign w:val="center"/>
          </w:tcPr>
          <w:p w:rsidR="00980872" w:rsidRDefault="00980872" w:rsidP="006312D5">
            <w:pPr>
              <w:spacing w:after="0" w:line="240" w:lineRule="auto"/>
              <w:rPr>
                <w:b/>
              </w:rPr>
            </w:pPr>
            <w:r>
              <w:rPr>
                <w:b/>
              </w:rPr>
              <w:t>Gain</w:t>
            </w:r>
          </w:p>
        </w:tc>
        <w:tc>
          <w:tcPr>
            <w:tcW w:w="5467" w:type="dxa"/>
            <w:shd w:val="clear" w:color="auto" w:fill="F2F2F2"/>
            <w:vAlign w:val="center"/>
          </w:tcPr>
          <w:p w:rsidR="00980872" w:rsidRDefault="00980872" w:rsidP="006312D5">
            <w:pPr>
              <w:spacing w:after="0" w:line="240" w:lineRule="auto"/>
              <w:rPr>
                <w:b/>
              </w:rPr>
            </w:pPr>
            <w:r>
              <w:rPr>
                <w:b/>
              </w:rPr>
              <w:t xml:space="preserve">Which areas are a weakness? </w:t>
            </w:r>
          </w:p>
        </w:tc>
        <w:tc>
          <w:tcPr>
            <w:tcW w:w="1356" w:type="dxa"/>
            <w:shd w:val="clear" w:color="auto" w:fill="F2F2F2"/>
            <w:vAlign w:val="center"/>
          </w:tcPr>
          <w:p w:rsidR="00980872" w:rsidRDefault="00980872" w:rsidP="006312D5">
            <w:pPr>
              <w:spacing w:after="0" w:line="240" w:lineRule="auto"/>
              <w:rPr>
                <w:b/>
              </w:rPr>
            </w:pPr>
            <w:r>
              <w:rPr>
                <w:b/>
              </w:rPr>
              <w:t>Loss</w:t>
            </w:r>
          </w:p>
        </w:tc>
      </w:tr>
      <w:tr w:rsidR="00980872" w:rsidTr="006312D5">
        <w:trPr>
          <w:trHeight w:val="500"/>
        </w:trPr>
        <w:tc>
          <w:tcPr>
            <w:tcW w:w="5860" w:type="dxa"/>
          </w:tcPr>
          <w:p w:rsidR="00980872" w:rsidRDefault="00980872" w:rsidP="006312D5">
            <w:pPr>
              <w:spacing w:after="0" w:line="240" w:lineRule="auto"/>
            </w:pPr>
            <w:r>
              <w:t>86%  Whites Students scored Mastery in Grade7</w:t>
            </w:r>
          </w:p>
        </w:tc>
        <w:tc>
          <w:tcPr>
            <w:tcW w:w="1357" w:type="dxa"/>
            <w:gridSpan w:val="2"/>
          </w:tcPr>
          <w:p w:rsidR="00980872" w:rsidRDefault="00980872" w:rsidP="006312D5">
            <w:pPr>
              <w:spacing w:after="0" w:line="240" w:lineRule="auto"/>
            </w:pPr>
            <w:r>
              <w:t>86%</w:t>
            </w:r>
          </w:p>
        </w:tc>
        <w:tc>
          <w:tcPr>
            <w:tcW w:w="5467" w:type="dxa"/>
          </w:tcPr>
          <w:p w:rsidR="00980872" w:rsidRDefault="00980872" w:rsidP="006312D5">
            <w:pPr>
              <w:spacing w:after="0" w:line="240" w:lineRule="auto"/>
            </w:pPr>
            <w:r>
              <w:t>32% %  Whites Students scored Mastery in Grade 8</w:t>
            </w:r>
          </w:p>
        </w:tc>
        <w:tc>
          <w:tcPr>
            <w:tcW w:w="1356" w:type="dxa"/>
          </w:tcPr>
          <w:p w:rsidR="00980872" w:rsidRDefault="00980872" w:rsidP="006312D5">
            <w:pPr>
              <w:spacing w:after="0" w:line="240" w:lineRule="auto"/>
            </w:pPr>
            <w:r>
              <w:t>32%</w:t>
            </w:r>
          </w:p>
        </w:tc>
      </w:tr>
      <w:tr w:rsidR="00980872" w:rsidTr="006312D5">
        <w:trPr>
          <w:trHeight w:val="500"/>
        </w:trPr>
        <w:tc>
          <w:tcPr>
            <w:tcW w:w="5860" w:type="dxa"/>
          </w:tcPr>
          <w:p w:rsidR="00980872" w:rsidRDefault="00980872" w:rsidP="006312D5">
            <w:pPr>
              <w:spacing w:after="0" w:line="240" w:lineRule="auto"/>
            </w:pPr>
            <w:r>
              <w:lastRenderedPageBreak/>
              <w:t>72% %  Whites Students scored Mastery in Grade6</w:t>
            </w:r>
          </w:p>
        </w:tc>
        <w:tc>
          <w:tcPr>
            <w:tcW w:w="1357" w:type="dxa"/>
            <w:gridSpan w:val="2"/>
          </w:tcPr>
          <w:p w:rsidR="00980872" w:rsidRDefault="00980872" w:rsidP="006312D5">
            <w:pPr>
              <w:spacing w:after="0" w:line="240" w:lineRule="auto"/>
            </w:pPr>
            <w:r>
              <w:t>72%</w:t>
            </w:r>
          </w:p>
        </w:tc>
        <w:tc>
          <w:tcPr>
            <w:tcW w:w="5467" w:type="dxa"/>
          </w:tcPr>
          <w:p w:rsidR="00980872" w:rsidRDefault="00980872" w:rsidP="006312D5">
            <w:pPr>
              <w:spacing w:after="0" w:line="240" w:lineRule="auto"/>
            </w:pPr>
          </w:p>
        </w:tc>
        <w:tc>
          <w:tcPr>
            <w:tcW w:w="1356" w:type="dxa"/>
          </w:tcPr>
          <w:p w:rsidR="00980872" w:rsidRDefault="00980872" w:rsidP="006312D5">
            <w:pPr>
              <w:spacing w:after="0" w:line="240" w:lineRule="auto"/>
            </w:pPr>
          </w:p>
        </w:tc>
      </w:tr>
      <w:tr w:rsidR="00980872" w:rsidTr="006312D5">
        <w:trPr>
          <w:trHeight w:val="500"/>
        </w:trPr>
        <w:tc>
          <w:tcPr>
            <w:tcW w:w="5860" w:type="dxa"/>
          </w:tcPr>
          <w:p w:rsidR="00980872" w:rsidRDefault="00980872" w:rsidP="006312D5">
            <w:pPr>
              <w:spacing w:after="0" w:line="240" w:lineRule="auto"/>
            </w:pPr>
            <w:r>
              <w:t>55% %  Whites Students scored Mastery in Grade 5</w:t>
            </w:r>
          </w:p>
        </w:tc>
        <w:tc>
          <w:tcPr>
            <w:tcW w:w="1357" w:type="dxa"/>
            <w:gridSpan w:val="2"/>
          </w:tcPr>
          <w:p w:rsidR="00980872" w:rsidRDefault="00980872" w:rsidP="006312D5">
            <w:pPr>
              <w:spacing w:after="0" w:line="240" w:lineRule="auto"/>
            </w:pPr>
            <w:r>
              <w:t>55%</w:t>
            </w:r>
          </w:p>
        </w:tc>
        <w:tc>
          <w:tcPr>
            <w:tcW w:w="5467" w:type="dxa"/>
          </w:tcPr>
          <w:p w:rsidR="00980872" w:rsidRDefault="00980872" w:rsidP="006312D5">
            <w:pPr>
              <w:spacing w:after="0" w:line="240" w:lineRule="auto"/>
            </w:pPr>
          </w:p>
        </w:tc>
        <w:tc>
          <w:tcPr>
            <w:tcW w:w="1356" w:type="dxa"/>
          </w:tcPr>
          <w:p w:rsidR="00980872" w:rsidRDefault="00980872" w:rsidP="006312D5">
            <w:pPr>
              <w:spacing w:after="0" w:line="240" w:lineRule="auto"/>
            </w:pPr>
          </w:p>
        </w:tc>
      </w:tr>
      <w:tr w:rsidR="00980872" w:rsidTr="006312D5">
        <w:trPr>
          <w:trHeight w:val="520"/>
        </w:trPr>
        <w:tc>
          <w:tcPr>
            <w:tcW w:w="5860" w:type="dxa"/>
            <w:shd w:val="clear" w:color="auto" w:fill="F2F2F2"/>
            <w:vAlign w:val="center"/>
          </w:tcPr>
          <w:p w:rsidR="00980872" w:rsidRDefault="00980872" w:rsidP="006312D5">
            <w:pPr>
              <w:spacing w:after="0" w:line="240" w:lineRule="auto"/>
              <w:rPr>
                <w:b/>
                <w:sz w:val="24"/>
                <w:szCs w:val="24"/>
              </w:rPr>
            </w:pPr>
            <w:r>
              <w:rPr>
                <w:b/>
                <w:sz w:val="24"/>
                <w:szCs w:val="24"/>
              </w:rPr>
              <w:t>MATH: Which areas are a strength?</w:t>
            </w:r>
          </w:p>
        </w:tc>
        <w:tc>
          <w:tcPr>
            <w:tcW w:w="1357" w:type="dxa"/>
            <w:gridSpan w:val="2"/>
            <w:shd w:val="clear" w:color="auto" w:fill="F2F2F2"/>
            <w:vAlign w:val="center"/>
          </w:tcPr>
          <w:p w:rsidR="00980872" w:rsidRDefault="00980872" w:rsidP="006312D5">
            <w:pPr>
              <w:spacing w:after="0" w:line="240" w:lineRule="auto"/>
              <w:rPr>
                <w:b/>
              </w:rPr>
            </w:pPr>
            <w:r>
              <w:rPr>
                <w:b/>
              </w:rPr>
              <w:t>Gain</w:t>
            </w:r>
          </w:p>
        </w:tc>
        <w:tc>
          <w:tcPr>
            <w:tcW w:w="5467" w:type="dxa"/>
            <w:shd w:val="clear" w:color="auto" w:fill="F2F2F2"/>
            <w:vAlign w:val="center"/>
          </w:tcPr>
          <w:p w:rsidR="00980872" w:rsidRDefault="00980872" w:rsidP="006312D5">
            <w:pPr>
              <w:spacing w:after="0" w:line="240" w:lineRule="auto"/>
              <w:rPr>
                <w:b/>
              </w:rPr>
            </w:pPr>
            <w:r>
              <w:rPr>
                <w:b/>
              </w:rPr>
              <w:t xml:space="preserve">Which areas are a weakness?  </w:t>
            </w:r>
          </w:p>
        </w:tc>
        <w:tc>
          <w:tcPr>
            <w:tcW w:w="1356" w:type="dxa"/>
            <w:shd w:val="clear" w:color="auto" w:fill="F2F2F2"/>
            <w:vAlign w:val="center"/>
          </w:tcPr>
          <w:p w:rsidR="00980872" w:rsidRDefault="00980872" w:rsidP="006312D5">
            <w:pPr>
              <w:spacing w:after="0" w:line="240" w:lineRule="auto"/>
              <w:rPr>
                <w:b/>
              </w:rPr>
            </w:pPr>
            <w:r>
              <w:rPr>
                <w:b/>
              </w:rPr>
              <w:t>Loss</w:t>
            </w:r>
          </w:p>
        </w:tc>
      </w:tr>
      <w:tr w:rsidR="00980872" w:rsidTr="006312D5">
        <w:trPr>
          <w:trHeight w:val="520"/>
        </w:trPr>
        <w:tc>
          <w:tcPr>
            <w:tcW w:w="5860" w:type="dxa"/>
          </w:tcPr>
          <w:p w:rsidR="00980872" w:rsidRDefault="00980872" w:rsidP="006312D5">
            <w:pPr>
              <w:spacing w:after="0" w:line="240" w:lineRule="auto"/>
            </w:pPr>
            <w:r>
              <w:t>65% %  Whites Students scored Mastery in Grade 8</w:t>
            </w:r>
          </w:p>
        </w:tc>
        <w:tc>
          <w:tcPr>
            <w:tcW w:w="1357" w:type="dxa"/>
            <w:gridSpan w:val="2"/>
          </w:tcPr>
          <w:p w:rsidR="00980872" w:rsidRDefault="00980872" w:rsidP="006312D5">
            <w:pPr>
              <w:spacing w:after="0" w:line="240" w:lineRule="auto"/>
            </w:pPr>
            <w:r>
              <w:t>65%</w:t>
            </w:r>
          </w:p>
        </w:tc>
        <w:tc>
          <w:tcPr>
            <w:tcW w:w="5467" w:type="dxa"/>
          </w:tcPr>
          <w:p w:rsidR="00980872" w:rsidRDefault="00980872" w:rsidP="006312D5">
            <w:pPr>
              <w:spacing w:after="0" w:line="240" w:lineRule="auto"/>
            </w:pPr>
            <w:r>
              <w:t>43% %  Whites Students scored Mastery in Grade5</w:t>
            </w:r>
          </w:p>
        </w:tc>
        <w:tc>
          <w:tcPr>
            <w:tcW w:w="1356" w:type="dxa"/>
          </w:tcPr>
          <w:p w:rsidR="00980872" w:rsidRDefault="00980872" w:rsidP="006312D5">
            <w:pPr>
              <w:spacing w:after="0" w:line="240" w:lineRule="auto"/>
            </w:pPr>
            <w:r>
              <w:t>43%</w:t>
            </w:r>
          </w:p>
        </w:tc>
      </w:tr>
      <w:tr w:rsidR="00980872" w:rsidTr="006312D5">
        <w:trPr>
          <w:trHeight w:val="520"/>
        </w:trPr>
        <w:tc>
          <w:tcPr>
            <w:tcW w:w="5860" w:type="dxa"/>
          </w:tcPr>
          <w:p w:rsidR="00980872" w:rsidRDefault="00980872" w:rsidP="006312D5">
            <w:pPr>
              <w:spacing w:after="0" w:line="240" w:lineRule="auto"/>
            </w:pPr>
            <w:r>
              <w:t>68% %  Whites Students scored Mastery in Grade6</w:t>
            </w:r>
          </w:p>
        </w:tc>
        <w:tc>
          <w:tcPr>
            <w:tcW w:w="1357" w:type="dxa"/>
            <w:gridSpan w:val="2"/>
          </w:tcPr>
          <w:p w:rsidR="00980872" w:rsidRDefault="00980872" w:rsidP="006312D5">
            <w:pPr>
              <w:spacing w:after="0" w:line="240" w:lineRule="auto"/>
            </w:pPr>
            <w:r>
              <w:t>68%</w:t>
            </w:r>
          </w:p>
        </w:tc>
        <w:tc>
          <w:tcPr>
            <w:tcW w:w="5467" w:type="dxa"/>
          </w:tcPr>
          <w:p w:rsidR="00980872" w:rsidRDefault="00980872" w:rsidP="006312D5">
            <w:pPr>
              <w:spacing w:after="0" w:line="240" w:lineRule="auto"/>
            </w:pPr>
          </w:p>
        </w:tc>
        <w:tc>
          <w:tcPr>
            <w:tcW w:w="1356" w:type="dxa"/>
          </w:tcPr>
          <w:p w:rsidR="00980872" w:rsidRDefault="00980872" w:rsidP="006312D5">
            <w:pPr>
              <w:spacing w:after="0" w:line="240" w:lineRule="auto"/>
            </w:pPr>
          </w:p>
        </w:tc>
      </w:tr>
      <w:tr w:rsidR="00980872" w:rsidTr="006312D5">
        <w:trPr>
          <w:trHeight w:val="520"/>
        </w:trPr>
        <w:tc>
          <w:tcPr>
            <w:tcW w:w="5860" w:type="dxa"/>
          </w:tcPr>
          <w:p w:rsidR="00980872" w:rsidRDefault="00980872" w:rsidP="006312D5">
            <w:pPr>
              <w:spacing w:after="0" w:line="240" w:lineRule="auto"/>
            </w:pPr>
            <w:r>
              <w:t>53% %  Whites Students scored Mastery in Grade5</w:t>
            </w:r>
          </w:p>
        </w:tc>
        <w:tc>
          <w:tcPr>
            <w:tcW w:w="1357" w:type="dxa"/>
            <w:gridSpan w:val="2"/>
          </w:tcPr>
          <w:p w:rsidR="00980872" w:rsidRDefault="00980872" w:rsidP="006312D5">
            <w:pPr>
              <w:spacing w:after="0" w:line="240" w:lineRule="auto"/>
            </w:pPr>
            <w:r>
              <w:t>53%</w:t>
            </w:r>
          </w:p>
        </w:tc>
        <w:tc>
          <w:tcPr>
            <w:tcW w:w="5467" w:type="dxa"/>
          </w:tcPr>
          <w:p w:rsidR="00980872" w:rsidRDefault="00980872" w:rsidP="006312D5">
            <w:pPr>
              <w:spacing w:after="0" w:line="240" w:lineRule="auto"/>
            </w:pPr>
          </w:p>
        </w:tc>
        <w:tc>
          <w:tcPr>
            <w:tcW w:w="1356" w:type="dxa"/>
          </w:tcPr>
          <w:p w:rsidR="00980872" w:rsidRDefault="00980872" w:rsidP="006312D5">
            <w:pPr>
              <w:spacing w:after="0" w:line="240" w:lineRule="auto"/>
            </w:pP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THE STRENGTHS</w:t>
            </w:r>
          </w:p>
        </w:tc>
        <w:tc>
          <w:tcPr>
            <w:tcW w:w="7020" w:type="dxa"/>
            <w:gridSpan w:val="3"/>
            <w:tcBorders>
              <w:top w:val="single" w:sz="4" w:space="0" w:color="000000"/>
              <w:left w:val="single" w:sz="4" w:space="0" w:color="000000"/>
              <w:bottom w:val="single" w:sz="4" w:space="0" w:color="000000"/>
              <w:right w:val="single" w:sz="4" w:space="0" w:color="000000"/>
            </w:tcBorders>
            <w:shd w:val="clear" w:color="auto" w:fill="F2F2F2"/>
            <w:vAlign w:val="center"/>
          </w:tcPr>
          <w:p w:rsidR="00980872" w:rsidRDefault="00980872" w:rsidP="006312D5">
            <w:pPr>
              <w:spacing w:after="0" w:line="240" w:lineRule="auto"/>
              <w:jc w:val="center"/>
              <w:rPr>
                <w:rFonts w:ascii="Arial" w:eastAsia="Arial" w:hAnsi="Arial" w:cs="Arial"/>
                <w:b/>
                <w:sz w:val="24"/>
                <w:szCs w:val="24"/>
              </w:rPr>
            </w:pPr>
            <w:r>
              <w:rPr>
                <w:rFonts w:ascii="Arial" w:eastAsia="Arial" w:hAnsi="Arial" w:cs="Arial"/>
                <w:b/>
                <w:sz w:val="24"/>
                <w:szCs w:val="24"/>
              </w:rPr>
              <w:t>CONTRIBUTING FACTORS TO AREAS FOR IMPROVEMENT</w:t>
            </w: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and Math:  Standard based  Lesson cycle development and implementation and including of  DOK Questioning instructional practices</w:t>
            </w:r>
          </w:p>
        </w:tc>
        <w:tc>
          <w:tcPr>
            <w:tcW w:w="7020"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ELA:  Lack of focus on written expression during the lesson cycle.</w:t>
            </w:r>
          </w:p>
        </w:tc>
      </w:tr>
      <w:tr w:rsidR="00980872" w:rsidTr="006312D5">
        <w:trPr>
          <w:trHeight w:val="260"/>
        </w:trPr>
        <w:tc>
          <w:tcPr>
            <w:tcW w:w="7020" w:type="dxa"/>
            <w:gridSpan w:val="2"/>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Consistent use of Eureka Math,  ELA Guidebooks, and LDOE Scope and Sequence</w:t>
            </w:r>
          </w:p>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p>
        </w:tc>
        <w:tc>
          <w:tcPr>
            <w:tcW w:w="7020" w:type="dxa"/>
            <w:gridSpan w:val="3"/>
            <w:tcBorders>
              <w:top w:val="single" w:sz="4" w:space="0" w:color="000000"/>
              <w:left w:val="single" w:sz="4" w:space="0" w:color="000000"/>
              <w:bottom w:val="single" w:sz="4" w:space="0" w:color="000000"/>
              <w:right w:val="single" w:sz="4" w:space="0" w:color="000000"/>
            </w:tcBorders>
            <w:vAlign w:val="center"/>
          </w:tcPr>
          <w:p w:rsidR="00980872" w:rsidRDefault="00980872" w:rsidP="006312D5">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Math lack of rigorous standard based instruction</w:t>
            </w:r>
          </w:p>
        </w:tc>
      </w:tr>
    </w:tbl>
    <w:p w:rsidR="00980872" w:rsidRDefault="00980872" w:rsidP="00980872">
      <w:pPr>
        <w:spacing w:after="0" w:line="240" w:lineRule="auto"/>
        <w:rPr>
          <w:b/>
          <w:sz w:val="28"/>
          <w:szCs w:val="28"/>
          <w:u w:val="single"/>
        </w:rPr>
      </w:pPr>
    </w:p>
    <w:p w:rsidR="00980872" w:rsidRDefault="00980872" w:rsidP="00980872">
      <w:pPr>
        <w:spacing w:after="0" w:line="240" w:lineRule="auto"/>
        <w:ind w:firstLine="720"/>
        <w:rPr>
          <w:b/>
          <w:sz w:val="28"/>
          <w:szCs w:val="28"/>
          <w:u w:val="single"/>
        </w:rPr>
      </w:pPr>
    </w:p>
    <w:p w:rsidR="00980872" w:rsidRDefault="00980872" w:rsidP="00980872">
      <w:pPr>
        <w:spacing w:after="0" w:line="240" w:lineRule="auto"/>
        <w:rPr>
          <w:b/>
          <w:sz w:val="36"/>
          <w:szCs w:val="36"/>
        </w:rPr>
      </w:pPr>
      <w:r>
        <w:rPr>
          <w:b/>
          <w:sz w:val="28"/>
          <w:szCs w:val="28"/>
          <w:u w:val="single"/>
        </w:rPr>
        <w:t>Data Analysis Summary of Strengths and Areas of Concerns</w:t>
      </w:r>
      <w:r>
        <w:rPr>
          <w:b/>
          <w:sz w:val="28"/>
          <w:szCs w:val="28"/>
        </w:rPr>
        <w:t xml:space="preserve">: </w:t>
      </w:r>
      <w:r>
        <w:rPr>
          <w:b/>
          <w:sz w:val="36"/>
          <w:szCs w:val="36"/>
        </w:rPr>
        <w:t>Discipline</w:t>
      </w:r>
    </w:p>
    <w:p w:rsidR="00980872" w:rsidRDefault="00980872" w:rsidP="00980872">
      <w:pPr>
        <w:spacing w:after="0" w:line="240" w:lineRule="auto"/>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p>
    <w:tbl>
      <w:tblPr>
        <w:tblW w:w="13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45"/>
        <w:gridCol w:w="855"/>
        <w:gridCol w:w="1065"/>
        <w:gridCol w:w="915"/>
        <w:gridCol w:w="4140"/>
        <w:gridCol w:w="945"/>
        <w:gridCol w:w="270"/>
        <w:gridCol w:w="945"/>
      </w:tblGrid>
      <w:tr w:rsidR="00980872" w:rsidTr="006312D5">
        <w:trPr>
          <w:trHeight w:val="700"/>
        </w:trPr>
        <w:tc>
          <w:tcPr>
            <w:tcW w:w="3945" w:type="dxa"/>
            <w:shd w:val="clear" w:color="auto" w:fill="F2F2F2"/>
            <w:vAlign w:val="center"/>
          </w:tcPr>
          <w:p w:rsidR="00980872" w:rsidRDefault="00980872" w:rsidP="006312D5">
            <w:pPr>
              <w:spacing w:after="0" w:line="240" w:lineRule="auto"/>
              <w:rPr>
                <w:b/>
                <w:sz w:val="24"/>
                <w:szCs w:val="24"/>
              </w:rPr>
            </w:pPr>
            <w:r>
              <w:rPr>
                <w:b/>
                <w:sz w:val="24"/>
                <w:szCs w:val="24"/>
              </w:rPr>
              <w:t>Percentage of Student Body with an OSS Action Code</w:t>
            </w:r>
          </w:p>
        </w:tc>
        <w:tc>
          <w:tcPr>
            <w:tcW w:w="855" w:type="dxa"/>
            <w:shd w:val="clear" w:color="auto" w:fill="F2F2F2"/>
            <w:vAlign w:val="center"/>
          </w:tcPr>
          <w:p w:rsidR="00980872" w:rsidRDefault="00980872" w:rsidP="006312D5">
            <w:pPr>
              <w:spacing w:after="0" w:line="240" w:lineRule="auto"/>
              <w:rPr>
                <w:b/>
              </w:rPr>
            </w:pPr>
            <w:r>
              <w:rPr>
                <w:b/>
              </w:rPr>
              <w:t>Trend Year:</w:t>
            </w:r>
          </w:p>
        </w:tc>
        <w:tc>
          <w:tcPr>
            <w:tcW w:w="1065" w:type="dxa"/>
            <w:shd w:val="clear" w:color="auto" w:fill="F2F2F2"/>
            <w:vAlign w:val="center"/>
          </w:tcPr>
          <w:p w:rsidR="00980872" w:rsidRDefault="00980872" w:rsidP="006312D5">
            <w:pPr>
              <w:spacing w:after="0" w:line="240" w:lineRule="auto"/>
              <w:jc w:val="center"/>
              <w:rPr>
                <w:b/>
              </w:rPr>
            </w:pPr>
            <w:r>
              <w:rPr>
                <w:b/>
              </w:rPr>
              <w:t>Trend Year:</w:t>
            </w:r>
          </w:p>
          <w:p w:rsidR="00980872" w:rsidRDefault="00980872" w:rsidP="006312D5">
            <w:pPr>
              <w:spacing w:after="0" w:line="240" w:lineRule="auto"/>
              <w:jc w:val="center"/>
              <w:rPr>
                <w:b/>
              </w:rPr>
            </w:pPr>
            <w:r>
              <w:rPr>
                <w:b/>
              </w:rPr>
              <w:t>2017-18</w:t>
            </w:r>
          </w:p>
        </w:tc>
        <w:tc>
          <w:tcPr>
            <w:tcW w:w="915" w:type="dxa"/>
            <w:shd w:val="clear" w:color="auto" w:fill="F2F2F2"/>
            <w:vAlign w:val="center"/>
          </w:tcPr>
          <w:p w:rsidR="00980872" w:rsidRDefault="00980872" w:rsidP="006312D5">
            <w:pPr>
              <w:spacing w:after="0" w:line="240" w:lineRule="auto"/>
              <w:rPr>
                <w:b/>
                <w:sz w:val="18"/>
                <w:szCs w:val="18"/>
              </w:rPr>
            </w:pPr>
            <w:r>
              <w:rPr>
                <w:b/>
                <w:sz w:val="18"/>
                <w:szCs w:val="18"/>
              </w:rPr>
              <w:t>CHANGE</w:t>
            </w:r>
          </w:p>
        </w:tc>
        <w:tc>
          <w:tcPr>
            <w:tcW w:w="4140" w:type="dxa"/>
            <w:shd w:val="clear" w:color="auto" w:fill="F2F2F2"/>
            <w:vAlign w:val="center"/>
          </w:tcPr>
          <w:p w:rsidR="00980872" w:rsidRDefault="00980872" w:rsidP="006312D5">
            <w:pPr>
              <w:spacing w:after="0" w:line="240" w:lineRule="auto"/>
              <w:jc w:val="center"/>
              <w:rPr>
                <w:sz w:val="24"/>
                <w:szCs w:val="24"/>
              </w:rPr>
            </w:pPr>
            <w:r>
              <w:rPr>
                <w:sz w:val="24"/>
                <w:szCs w:val="24"/>
              </w:rPr>
              <w:t xml:space="preserve">Infractions with the Highest Number of Referrals </w:t>
            </w:r>
          </w:p>
        </w:tc>
        <w:tc>
          <w:tcPr>
            <w:tcW w:w="945" w:type="dxa"/>
            <w:shd w:val="clear" w:color="auto" w:fill="F2F2F2"/>
            <w:vAlign w:val="center"/>
          </w:tcPr>
          <w:p w:rsidR="00980872" w:rsidRDefault="00980872" w:rsidP="006312D5">
            <w:pPr>
              <w:spacing w:after="0" w:line="240" w:lineRule="auto"/>
              <w:jc w:val="center"/>
              <w:rPr>
                <w:b/>
                <w:sz w:val="18"/>
                <w:szCs w:val="18"/>
              </w:rPr>
            </w:pPr>
            <w:r>
              <w:rPr>
                <w:b/>
              </w:rPr>
              <w:t xml:space="preserve"># </w:t>
            </w:r>
            <w:r>
              <w:rPr>
                <w:b/>
                <w:sz w:val="18"/>
                <w:szCs w:val="18"/>
              </w:rPr>
              <w:t>Referrals</w:t>
            </w:r>
          </w:p>
        </w:tc>
        <w:tc>
          <w:tcPr>
            <w:tcW w:w="270" w:type="dxa"/>
            <w:shd w:val="clear" w:color="auto" w:fill="F2F2F2"/>
            <w:vAlign w:val="center"/>
          </w:tcPr>
          <w:p w:rsidR="00980872" w:rsidRDefault="00980872" w:rsidP="006312D5">
            <w:pPr>
              <w:spacing w:after="0" w:line="240" w:lineRule="auto"/>
              <w:jc w:val="center"/>
              <w:rPr>
                <w:b/>
              </w:rPr>
            </w:pPr>
          </w:p>
        </w:tc>
        <w:tc>
          <w:tcPr>
            <w:tcW w:w="945" w:type="dxa"/>
            <w:shd w:val="clear" w:color="auto" w:fill="F2F2F2"/>
            <w:vAlign w:val="center"/>
          </w:tcPr>
          <w:p w:rsidR="00980872" w:rsidRDefault="00980872" w:rsidP="006312D5">
            <w:pPr>
              <w:spacing w:after="0" w:line="240" w:lineRule="auto"/>
              <w:jc w:val="center"/>
              <w:rPr>
                <w:b/>
                <w:sz w:val="18"/>
                <w:szCs w:val="18"/>
              </w:rPr>
            </w:pPr>
            <w:r>
              <w:rPr>
                <w:b/>
                <w:sz w:val="18"/>
                <w:szCs w:val="18"/>
              </w:rPr>
              <w:t>% Students</w:t>
            </w:r>
          </w:p>
        </w:tc>
      </w:tr>
      <w:tr w:rsidR="00980872" w:rsidTr="006312D5">
        <w:trPr>
          <w:trHeight w:val="500"/>
        </w:trPr>
        <w:tc>
          <w:tcPr>
            <w:tcW w:w="3945" w:type="dxa"/>
          </w:tcPr>
          <w:p w:rsidR="00980872" w:rsidRDefault="00980872" w:rsidP="006312D5">
            <w:pPr>
              <w:spacing w:after="0" w:line="240" w:lineRule="auto"/>
            </w:pPr>
            <w:r>
              <w:t>Grade: 5</w:t>
            </w:r>
          </w:p>
        </w:tc>
        <w:tc>
          <w:tcPr>
            <w:tcW w:w="855" w:type="dxa"/>
          </w:tcPr>
          <w:p w:rsidR="00980872" w:rsidRDefault="00980872" w:rsidP="006312D5">
            <w:pPr>
              <w:spacing w:after="0" w:line="240" w:lineRule="auto"/>
              <w:jc w:val="center"/>
            </w:pPr>
            <w:r>
              <w:t>1%</w:t>
            </w:r>
          </w:p>
        </w:tc>
        <w:tc>
          <w:tcPr>
            <w:tcW w:w="1065" w:type="dxa"/>
          </w:tcPr>
          <w:p w:rsidR="00980872" w:rsidRDefault="00980872" w:rsidP="006312D5">
            <w:pPr>
              <w:spacing w:after="0" w:line="240" w:lineRule="auto"/>
              <w:jc w:val="center"/>
            </w:pPr>
            <w:r>
              <w:t>0</w:t>
            </w:r>
          </w:p>
        </w:tc>
        <w:tc>
          <w:tcPr>
            <w:tcW w:w="915" w:type="dxa"/>
          </w:tcPr>
          <w:p w:rsidR="00980872" w:rsidRDefault="00980872" w:rsidP="006312D5">
            <w:pPr>
              <w:spacing w:after="0" w:line="240" w:lineRule="auto"/>
              <w:jc w:val="center"/>
            </w:pPr>
            <w:r>
              <w:t>1%</w:t>
            </w:r>
          </w:p>
        </w:tc>
        <w:tc>
          <w:tcPr>
            <w:tcW w:w="4140" w:type="dxa"/>
          </w:tcPr>
          <w:p w:rsidR="00980872" w:rsidRDefault="00980872" w:rsidP="006312D5">
            <w:pPr>
              <w:spacing w:after="0" w:line="240" w:lineRule="auto"/>
            </w:pPr>
            <w:r>
              <w:t xml:space="preserve"> Code 10</w:t>
            </w:r>
          </w:p>
        </w:tc>
        <w:tc>
          <w:tcPr>
            <w:tcW w:w="945" w:type="dxa"/>
          </w:tcPr>
          <w:p w:rsidR="00980872" w:rsidRDefault="00980872" w:rsidP="006312D5">
            <w:pPr>
              <w:spacing w:after="0" w:line="240" w:lineRule="auto"/>
            </w:pPr>
            <w:r>
              <w:t>12</w:t>
            </w:r>
          </w:p>
        </w:tc>
        <w:tc>
          <w:tcPr>
            <w:tcW w:w="270" w:type="dxa"/>
          </w:tcPr>
          <w:p w:rsidR="00980872" w:rsidRDefault="00980872" w:rsidP="006312D5">
            <w:pPr>
              <w:spacing w:after="0" w:line="240" w:lineRule="auto"/>
            </w:pPr>
          </w:p>
        </w:tc>
        <w:tc>
          <w:tcPr>
            <w:tcW w:w="945" w:type="dxa"/>
          </w:tcPr>
          <w:p w:rsidR="00980872" w:rsidRDefault="00980872" w:rsidP="006312D5">
            <w:pPr>
              <w:spacing w:after="0" w:line="240" w:lineRule="auto"/>
            </w:pPr>
            <w:r>
              <w:t>4%</w:t>
            </w:r>
          </w:p>
        </w:tc>
      </w:tr>
      <w:tr w:rsidR="00980872" w:rsidTr="006312D5">
        <w:trPr>
          <w:trHeight w:val="500"/>
        </w:trPr>
        <w:tc>
          <w:tcPr>
            <w:tcW w:w="3945" w:type="dxa"/>
            <w:tcBorders>
              <w:bottom w:val="single" w:sz="8" w:space="0" w:color="000000"/>
            </w:tcBorders>
          </w:tcPr>
          <w:p w:rsidR="00980872" w:rsidRDefault="00980872" w:rsidP="006312D5">
            <w:pPr>
              <w:spacing w:after="0" w:line="240" w:lineRule="auto"/>
            </w:pPr>
            <w:r>
              <w:t>Grade:6</w:t>
            </w:r>
          </w:p>
        </w:tc>
        <w:tc>
          <w:tcPr>
            <w:tcW w:w="855" w:type="dxa"/>
            <w:tcBorders>
              <w:bottom w:val="single" w:sz="8" w:space="0" w:color="000000"/>
            </w:tcBorders>
          </w:tcPr>
          <w:p w:rsidR="00980872" w:rsidRDefault="00980872" w:rsidP="006312D5">
            <w:pPr>
              <w:spacing w:after="0" w:line="240" w:lineRule="auto"/>
              <w:jc w:val="center"/>
            </w:pPr>
            <w:r>
              <w:t>1%</w:t>
            </w:r>
          </w:p>
        </w:tc>
        <w:tc>
          <w:tcPr>
            <w:tcW w:w="1065" w:type="dxa"/>
            <w:tcBorders>
              <w:bottom w:val="single" w:sz="8" w:space="0" w:color="000000"/>
            </w:tcBorders>
          </w:tcPr>
          <w:p w:rsidR="00980872" w:rsidRDefault="00980872" w:rsidP="006312D5">
            <w:pPr>
              <w:spacing w:after="0" w:line="240" w:lineRule="auto"/>
            </w:pPr>
            <w:r>
              <w:t>1%</w:t>
            </w:r>
          </w:p>
        </w:tc>
        <w:tc>
          <w:tcPr>
            <w:tcW w:w="915" w:type="dxa"/>
            <w:tcBorders>
              <w:bottom w:val="single" w:sz="8" w:space="0" w:color="000000"/>
            </w:tcBorders>
          </w:tcPr>
          <w:p w:rsidR="00980872" w:rsidRDefault="00980872" w:rsidP="006312D5">
            <w:pPr>
              <w:spacing w:after="0" w:line="240" w:lineRule="auto"/>
              <w:jc w:val="center"/>
            </w:pPr>
            <w:r>
              <w:t>0</w:t>
            </w:r>
          </w:p>
        </w:tc>
        <w:tc>
          <w:tcPr>
            <w:tcW w:w="4140" w:type="dxa"/>
            <w:tcBorders>
              <w:bottom w:val="single" w:sz="8" w:space="0" w:color="000000"/>
            </w:tcBorders>
          </w:tcPr>
          <w:p w:rsidR="00980872" w:rsidRDefault="00980872" w:rsidP="006312D5">
            <w:pPr>
              <w:spacing w:after="0" w:line="240" w:lineRule="auto"/>
            </w:pPr>
            <w:r>
              <w:t>Code 02</w:t>
            </w:r>
          </w:p>
        </w:tc>
        <w:tc>
          <w:tcPr>
            <w:tcW w:w="945" w:type="dxa"/>
            <w:tcBorders>
              <w:bottom w:val="single" w:sz="8" w:space="0" w:color="000000"/>
            </w:tcBorders>
          </w:tcPr>
          <w:p w:rsidR="00980872" w:rsidRDefault="00980872" w:rsidP="006312D5">
            <w:pPr>
              <w:spacing w:after="0" w:line="240" w:lineRule="auto"/>
            </w:pPr>
            <w:r>
              <w:t>17</w:t>
            </w:r>
          </w:p>
        </w:tc>
        <w:tc>
          <w:tcPr>
            <w:tcW w:w="270" w:type="dxa"/>
            <w:tcBorders>
              <w:bottom w:val="single" w:sz="8" w:space="0" w:color="000000"/>
            </w:tcBorders>
          </w:tcPr>
          <w:p w:rsidR="00980872" w:rsidRDefault="00980872" w:rsidP="006312D5">
            <w:pPr>
              <w:spacing w:after="0" w:line="240" w:lineRule="auto"/>
            </w:pPr>
          </w:p>
        </w:tc>
        <w:tc>
          <w:tcPr>
            <w:tcW w:w="945" w:type="dxa"/>
            <w:tcBorders>
              <w:bottom w:val="single" w:sz="8" w:space="0" w:color="000000"/>
            </w:tcBorders>
          </w:tcPr>
          <w:p w:rsidR="00980872" w:rsidRDefault="00980872" w:rsidP="006312D5">
            <w:pPr>
              <w:spacing w:after="0" w:line="240" w:lineRule="auto"/>
            </w:pPr>
            <w:r>
              <w:t>5%</w:t>
            </w:r>
          </w:p>
        </w:tc>
      </w:tr>
      <w:tr w:rsidR="00980872" w:rsidTr="006312D5">
        <w:trPr>
          <w:trHeight w:val="500"/>
        </w:trPr>
        <w:tc>
          <w:tcPr>
            <w:tcW w:w="3945" w:type="dxa"/>
            <w:tcBorders>
              <w:top w:val="single" w:sz="8" w:space="0" w:color="000000"/>
              <w:left w:val="single" w:sz="8" w:space="0" w:color="000000"/>
              <w:bottom w:val="single" w:sz="8" w:space="0" w:color="000000"/>
              <w:right w:val="single" w:sz="8" w:space="0" w:color="000000"/>
            </w:tcBorders>
          </w:tcPr>
          <w:p w:rsidR="00980872" w:rsidRDefault="00980872" w:rsidP="006312D5">
            <w:pPr>
              <w:spacing w:after="0" w:line="240" w:lineRule="auto"/>
            </w:pPr>
            <w:r>
              <w:t>Grade:7</w:t>
            </w:r>
          </w:p>
        </w:tc>
        <w:tc>
          <w:tcPr>
            <w:tcW w:w="855" w:type="dxa"/>
            <w:tcBorders>
              <w:top w:val="single" w:sz="8" w:space="0" w:color="000000"/>
              <w:left w:val="single" w:sz="8" w:space="0" w:color="000000"/>
              <w:bottom w:val="single" w:sz="8" w:space="0" w:color="000000"/>
              <w:right w:val="single" w:sz="8" w:space="0" w:color="000000"/>
            </w:tcBorders>
          </w:tcPr>
          <w:p w:rsidR="00980872" w:rsidRDefault="00980872" w:rsidP="006312D5">
            <w:pPr>
              <w:spacing w:after="0" w:line="240" w:lineRule="auto"/>
              <w:jc w:val="center"/>
            </w:pPr>
            <w:r>
              <w:t>6%</w:t>
            </w:r>
          </w:p>
        </w:tc>
        <w:tc>
          <w:tcPr>
            <w:tcW w:w="1065" w:type="dxa"/>
            <w:tcBorders>
              <w:top w:val="single" w:sz="8" w:space="0" w:color="000000"/>
              <w:left w:val="single" w:sz="8" w:space="0" w:color="000000"/>
              <w:bottom w:val="single" w:sz="8" w:space="0" w:color="000000"/>
              <w:right w:val="single" w:sz="8" w:space="0" w:color="000000"/>
            </w:tcBorders>
          </w:tcPr>
          <w:p w:rsidR="00980872" w:rsidRDefault="00980872" w:rsidP="006312D5">
            <w:pPr>
              <w:spacing w:after="0" w:line="240" w:lineRule="auto"/>
              <w:jc w:val="center"/>
            </w:pPr>
            <w:r>
              <w:t>3%</w:t>
            </w:r>
          </w:p>
        </w:tc>
        <w:tc>
          <w:tcPr>
            <w:tcW w:w="915" w:type="dxa"/>
            <w:tcBorders>
              <w:top w:val="single" w:sz="8" w:space="0" w:color="000000"/>
              <w:left w:val="single" w:sz="8" w:space="0" w:color="000000"/>
              <w:bottom w:val="single" w:sz="8" w:space="0" w:color="000000"/>
              <w:right w:val="single" w:sz="8" w:space="0" w:color="000000"/>
            </w:tcBorders>
          </w:tcPr>
          <w:p w:rsidR="00980872" w:rsidRDefault="00980872" w:rsidP="006312D5">
            <w:pPr>
              <w:spacing w:after="0" w:line="240" w:lineRule="auto"/>
              <w:jc w:val="center"/>
            </w:pPr>
            <w:r>
              <w:t>3%</w:t>
            </w:r>
          </w:p>
        </w:tc>
        <w:tc>
          <w:tcPr>
            <w:tcW w:w="4140" w:type="dxa"/>
            <w:tcBorders>
              <w:top w:val="single" w:sz="8" w:space="0" w:color="000000"/>
              <w:left w:val="single" w:sz="8" w:space="0" w:color="000000"/>
              <w:bottom w:val="single" w:sz="8" w:space="0" w:color="000000"/>
              <w:right w:val="single" w:sz="8" w:space="0" w:color="000000"/>
            </w:tcBorders>
          </w:tcPr>
          <w:p w:rsidR="00980872" w:rsidRDefault="00980872" w:rsidP="006312D5">
            <w:pPr>
              <w:spacing w:after="0" w:line="240" w:lineRule="auto"/>
            </w:pPr>
            <w:r>
              <w:t>Code 10</w:t>
            </w:r>
          </w:p>
        </w:tc>
        <w:tc>
          <w:tcPr>
            <w:tcW w:w="945" w:type="dxa"/>
            <w:tcBorders>
              <w:top w:val="single" w:sz="8" w:space="0" w:color="000000"/>
              <w:left w:val="single" w:sz="8" w:space="0" w:color="000000"/>
              <w:bottom w:val="single" w:sz="8" w:space="0" w:color="000000"/>
              <w:right w:val="single" w:sz="8" w:space="0" w:color="000000"/>
            </w:tcBorders>
          </w:tcPr>
          <w:p w:rsidR="00980872" w:rsidRDefault="00980872" w:rsidP="006312D5">
            <w:pPr>
              <w:spacing w:after="0" w:line="240" w:lineRule="auto"/>
            </w:pPr>
            <w:r>
              <w:t>9</w:t>
            </w:r>
          </w:p>
        </w:tc>
        <w:tc>
          <w:tcPr>
            <w:tcW w:w="270" w:type="dxa"/>
            <w:tcBorders>
              <w:top w:val="single" w:sz="8" w:space="0" w:color="000000"/>
              <w:left w:val="single" w:sz="8" w:space="0" w:color="000000"/>
              <w:bottom w:val="single" w:sz="8" w:space="0" w:color="000000"/>
              <w:right w:val="single" w:sz="8" w:space="0" w:color="000000"/>
            </w:tcBorders>
          </w:tcPr>
          <w:p w:rsidR="00980872" w:rsidRDefault="00980872" w:rsidP="006312D5">
            <w:pPr>
              <w:spacing w:after="0" w:line="240" w:lineRule="auto"/>
            </w:pPr>
          </w:p>
        </w:tc>
        <w:tc>
          <w:tcPr>
            <w:tcW w:w="945" w:type="dxa"/>
            <w:tcBorders>
              <w:top w:val="single" w:sz="8" w:space="0" w:color="000000"/>
              <w:left w:val="single" w:sz="8" w:space="0" w:color="000000"/>
              <w:bottom w:val="single" w:sz="8" w:space="0" w:color="000000"/>
              <w:right w:val="single" w:sz="8" w:space="0" w:color="000000"/>
            </w:tcBorders>
          </w:tcPr>
          <w:p w:rsidR="00980872" w:rsidRDefault="00980872" w:rsidP="006312D5">
            <w:pPr>
              <w:spacing w:after="0" w:line="240" w:lineRule="auto"/>
            </w:pPr>
            <w:r>
              <w:t>3%</w:t>
            </w:r>
          </w:p>
        </w:tc>
      </w:tr>
      <w:tr w:rsidR="00980872" w:rsidTr="006312D5">
        <w:trPr>
          <w:trHeight w:val="500"/>
        </w:trPr>
        <w:tc>
          <w:tcPr>
            <w:tcW w:w="3945" w:type="dxa"/>
            <w:tcBorders>
              <w:top w:val="single" w:sz="8" w:space="0" w:color="000000"/>
            </w:tcBorders>
          </w:tcPr>
          <w:p w:rsidR="00980872" w:rsidRDefault="00980872" w:rsidP="006312D5">
            <w:pPr>
              <w:spacing w:after="0" w:line="240" w:lineRule="auto"/>
            </w:pPr>
            <w:r>
              <w:lastRenderedPageBreak/>
              <w:t>Grade:8</w:t>
            </w:r>
          </w:p>
        </w:tc>
        <w:tc>
          <w:tcPr>
            <w:tcW w:w="855" w:type="dxa"/>
            <w:tcBorders>
              <w:top w:val="single" w:sz="8" w:space="0" w:color="000000"/>
            </w:tcBorders>
          </w:tcPr>
          <w:p w:rsidR="00980872" w:rsidRDefault="00980872" w:rsidP="006312D5">
            <w:pPr>
              <w:spacing w:after="0" w:line="240" w:lineRule="auto"/>
              <w:jc w:val="center"/>
            </w:pPr>
            <w:r>
              <w:t>3%</w:t>
            </w:r>
          </w:p>
        </w:tc>
        <w:tc>
          <w:tcPr>
            <w:tcW w:w="1065" w:type="dxa"/>
            <w:tcBorders>
              <w:top w:val="single" w:sz="8" w:space="0" w:color="000000"/>
            </w:tcBorders>
          </w:tcPr>
          <w:p w:rsidR="00980872" w:rsidRDefault="00980872" w:rsidP="006312D5">
            <w:pPr>
              <w:spacing w:after="0" w:line="240" w:lineRule="auto"/>
              <w:jc w:val="center"/>
            </w:pPr>
            <w:r>
              <w:t>2%</w:t>
            </w:r>
          </w:p>
        </w:tc>
        <w:tc>
          <w:tcPr>
            <w:tcW w:w="915" w:type="dxa"/>
            <w:tcBorders>
              <w:top w:val="single" w:sz="8" w:space="0" w:color="000000"/>
            </w:tcBorders>
          </w:tcPr>
          <w:p w:rsidR="00980872" w:rsidRDefault="00980872" w:rsidP="006312D5">
            <w:pPr>
              <w:spacing w:after="0" w:line="240" w:lineRule="auto"/>
              <w:jc w:val="center"/>
            </w:pPr>
            <w:r>
              <w:t>1%</w:t>
            </w:r>
          </w:p>
        </w:tc>
        <w:tc>
          <w:tcPr>
            <w:tcW w:w="4140" w:type="dxa"/>
            <w:tcBorders>
              <w:top w:val="single" w:sz="8" w:space="0" w:color="000000"/>
            </w:tcBorders>
          </w:tcPr>
          <w:p w:rsidR="00980872" w:rsidRDefault="00980872" w:rsidP="006312D5">
            <w:pPr>
              <w:spacing w:after="0" w:line="240" w:lineRule="auto"/>
            </w:pPr>
            <w:r>
              <w:t>Code 16</w:t>
            </w:r>
          </w:p>
        </w:tc>
        <w:tc>
          <w:tcPr>
            <w:tcW w:w="945" w:type="dxa"/>
            <w:tcBorders>
              <w:top w:val="single" w:sz="8" w:space="0" w:color="000000"/>
            </w:tcBorders>
          </w:tcPr>
          <w:p w:rsidR="00980872" w:rsidRDefault="00980872" w:rsidP="006312D5">
            <w:pPr>
              <w:spacing w:after="0" w:line="240" w:lineRule="auto"/>
            </w:pPr>
            <w:r>
              <w:t>16</w:t>
            </w:r>
          </w:p>
        </w:tc>
        <w:tc>
          <w:tcPr>
            <w:tcW w:w="270" w:type="dxa"/>
            <w:tcBorders>
              <w:top w:val="single" w:sz="8" w:space="0" w:color="000000"/>
            </w:tcBorders>
          </w:tcPr>
          <w:p w:rsidR="00980872" w:rsidRDefault="00980872" w:rsidP="006312D5">
            <w:pPr>
              <w:spacing w:after="0" w:line="240" w:lineRule="auto"/>
            </w:pPr>
          </w:p>
        </w:tc>
        <w:tc>
          <w:tcPr>
            <w:tcW w:w="945" w:type="dxa"/>
            <w:tcBorders>
              <w:top w:val="single" w:sz="8" w:space="0" w:color="000000"/>
            </w:tcBorders>
          </w:tcPr>
          <w:p w:rsidR="00980872" w:rsidRDefault="00980872" w:rsidP="006312D5">
            <w:pPr>
              <w:spacing w:after="0" w:line="240" w:lineRule="auto"/>
            </w:pPr>
            <w:r>
              <w:t>5%</w:t>
            </w:r>
          </w:p>
        </w:tc>
      </w:tr>
      <w:tr w:rsidR="00980872" w:rsidTr="006312D5">
        <w:trPr>
          <w:trHeight w:val="220"/>
        </w:trPr>
        <w:tc>
          <w:tcPr>
            <w:tcW w:w="3945" w:type="dxa"/>
            <w:vAlign w:val="center"/>
          </w:tcPr>
          <w:p w:rsidR="00980872" w:rsidRDefault="00980872" w:rsidP="006312D5">
            <w:pPr>
              <w:spacing w:after="0" w:line="240" w:lineRule="auto"/>
              <w:rPr>
                <w:sz w:val="20"/>
                <w:szCs w:val="20"/>
              </w:rPr>
            </w:pPr>
            <w:r>
              <w:rPr>
                <w:sz w:val="20"/>
                <w:szCs w:val="20"/>
              </w:rPr>
              <w:t>Grade:</w:t>
            </w:r>
          </w:p>
        </w:tc>
        <w:tc>
          <w:tcPr>
            <w:tcW w:w="855" w:type="dxa"/>
            <w:vAlign w:val="center"/>
          </w:tcPr>
          <w:p w:rsidR="00980872" w:rsidRDefault="00980872" w:rsidP="006312D5">
            <w:pPr>
              <w:spacing w:after="0" w:line="240" w:lineRule="auto"/>
              <w:jc w:val="center"/>
              <w:rPr>
                <w:b/>
              </w:rPr>
            </w:pPr>
          </w:p>
        </w:tc>
        <w:tc>
          <w:tcPr>
            <w:tcW w:w="1065" w:type="dxa"/>
            <w:vAlign w:val="center"/>
          </w:tcPr>
          <w:p w:rsidR="00980872" w:rsidRDefault="00980872" w:rsidP="006312D5">
            <w:pPr>
              <w:spacing w:after="0" w:line="240" w:lineRule="auto"/>
              <w:jc w:val="center"/>
              <w:rPr>
                <w:b/>
              </w:rPr>
            </w:pPr>
          </w:p>
        </w:tc>
        <w:tc>
          <w:tcPr>
            <w:tcW w:w="915" w:type="dxa"/>
            <w:vAlign w:val="center"/>
          </w:tcPr>
          <w:p w:rsidR="00980872" w:rsidRDefault="00980872" w:rsidP="006312D5">
            <w:pPr>
              <w:spacing w:after="0" w:line="240" w:lineRule="auto"/>
              <w:jc w:val="center"/>
              <w:rPr>
                <w:b/>
              </w:rPr>
            </w:pPr>
          </w:p>
        </w:tc>
        <w:tc>
          <w:tcPr>
            <w:tcW w:w="4140" w:type="dxa"/>
            <w:vAlign w:val="center"/>
          </w:tcPr>
          <w:p w:rsidR="00980872" w:rsidRDefault="00980872" w:rsidP="006312D5">
            <w:pPr>
              <w:spacing w:after="0" w:line="240" w:lineRule="auto"/>
              <w:rPr>
                <w:i/>
                <w:sz w:val="20"/>
                <w:szCs w:val="20"/>
              </w:rPr>
            </w:pPr>
          </w:p>
        </w:tc>
        <w:tc>
          <w:tcPr>
            <w:tcW w:w="945" w:type="dxa"/>
            <w:vAlign w:val="center"/>
          </w:tcPr>
          <w:p w:rsidR="00980872" w:rsidRDefault="00980872" w:rsidP="006312D5">
            <w:pPr>
              <w:spacing w:after="0" w:line="240" w:lineRule="auto"/>
              <w:rPr>
                <w:b/>
              </w:rPr>
            </w:pPr>
          </w:p>
        </w:tc>
        <w:tc>
          <w:tcPr>
            <w:tcW w:w="270" w:type="dxa"/>
            <w:vAlign w:val="center"/>
          </w:tcPr>
          <w:p w:rsidR="00980872" w:rsidRDefault="00980872" w:rsidP="006312D5">
            <w:pPr>
              <w:spacing w:after="0" w:line="240" w:lineRule="auto"/>
              <w:rPr>
                <w:b/>
              </w:rPr>
            </w:pPr>
          </w:p>
        </w:tc>
        <w:tc>
          <w:tcPr>
            <w:tcW w:w="945" w:type="dxa"/>
            <w:vAlign w:val="center"/>
          </w:tcPr>
          <w:p w:rsidR="00980872" w:rsidRDefault="00980872" w:rsidP="006312D5">
            <w:pPr>
              <w:spacing w:after="0" w:line="240" w:lineRule="auto"/>
              <w:rPr>
                <w:b/>
              </w:rPr>
            </w:pPr>
          </w:p>
        </w:tc>
      </w:tr>
      <w:tr w:rsidR="00980872" w:rsidTr="006312D5">
        <w:trPr>
          <w:trHeight w:val="520"/>
        </w:trPr>
        <w:tc>
          <w:tcPr>
            <w:tcW w:w="3945" w:type="dxa"/>
          </w:tcPr>
          <w:p w:rsidR="00980872" w:rsidRDefault="00980872" w:rsidP="006312D5">
            <w:pPr>
              <w:spacing w:after="0" w:line="240" w:lineRule="auto"/>
            </w:pPr>
            <w:r>
              <w:t>Grade:</w:t>
            </w:r>
          </w:p>
        </w:tc>
        <w:tc>
          <w:tcPr>
            <w:tcW w:w="855" w:type="dxa"/>
          </w:tcPr>
          <w:p w:rsidR="00980872" w:rsidRDefault="00980872" w:rsidP="006312D5">
            <w:pPr>
              <w:spacing w:after="0" w:line="240" w:lineRule="auto"/>
              <w:jc w:val="center"/>
            </w:pPr>
          </w:p>
        </w:tc>
        <w:tc>
          <w:tcPr>
            <w:tcW w:w="1065" w:type="dxa"/>
          </w:tcPr>
          <w:p w:rsidR="00980872" w:rsidRDefault="00980872" w:rsidP="006312D5">
            <w:pPr>
              <w:spacing w:after="0" w:line="240" w:lineRule="auto"/>
              <w:jc w:val="center"/>
            </w:pPr>
          </w:p>
        </w:tc>
        <w:tc>
          <w:tcPr>
            <w:tcW w:w="915" w:type="dxa"/>
          </w:tcPr>
          <w:p w:rsidR="00980872" w:rsidRDefault="00980872" w:rsidP="006312D5">
            <w:pPr>
              <w:spacing w:after="0" w:line="240" w:lineRule="auto"/>
              <w:jc w:val="center"/>
            </w:pPr>
          </w:p>
        </w:tc>
        <w:tc>
          <w:tcPr>
            <w:tcW w:w="4140" w:type="dxa"/>
          </w:tcPr>
          <w:p w:rsidR="00980872" w:rsidRDefault="00980872" w:rsidP="006312D5">
            <w:pPr>
              <w:spacing w:after="0" w:line="240" w:lineRule="auto"/>
            </w:pPr>
          </w:p>
        </w:tc>
        <w:tc>
          <w:tcPr>
            <w:tcW w:w="945" w:type="dxa"/>
          </w:tcPr>
          <w:p w:rsidR="00980872" w:rsidRDefault="00980872" w:rsidP="006312D5">
            <w:pPr>
              <w:spacing w:after="0" w:line="240" w:lineRule="auto"/>
            </w:pPr>
          </w:p>
        </w:tc>
        <w:tc>
          <w:tcPr>
            <w:tcW w:w="270" w:type="dxa"/>
          </w:tcPr>
          <w:p w:rsidR="00980872" w:rsidRDefault="00980872" w:rsidP="006312D5">
            <w:pPr>
              <w:spacing w:after="0" w:line="240" w:lineRule="auto"/>
            </w:pPr>
          </w:p>
        </w:tc>
        <w:tc>
          <w:tcPr>
            <w:tcW w:w="945" w:type="dxa"/>
          </w:tcPr>
          <w:p w:rsidR="00980872" w:rsidRDefault="00980872" w:rsidP="006312D5">
            <w:pPr>
              <w:spacing w:after="0" w:line="240" w:lineRule="auto"/>
            </w:pPr>
          </w:p>
        </w:tc>
      </w:tr>
      <w:tr w:rsidR="00980872" w:rsidTr="006312D5">
        <w:trPr>
          <w:trHeight w:val="520"/>
        </w:trPr>
        <w:tc>
          <w:tcPr>
            <w:tcW w:w="3945" w:type="dxa"/>
          </w:tcPr>
          <w:p w:rsidR="00980872" w:rsidRDefault="00980872" w:rsidP="006312D5">
            <w:pPr>
              <w:spacing w:after="0" w:line="240" w:lineRule="auto"/>
            </w:pPr>
            <w:r>
              <w:t>Grade:</w:t>
            </w:r>
          </w:p>
        </w:tc>
        <w:tc>
          <w:tcPr>
            <w:tcW w:w="855" w:type="dxa"/>
          </w:tcPr>
          <w:p w:rsidR="00980872" w:rsidRDefault="00980872" w:rsidP="006312D5">
            <w:pPr>
              <w:spacing w:after="0" w:line="240" w:lineRule="auto"/>
              <w:jc w:val="center"/>
            </w:pPr>
          </w:p>
        </w:tc>
        <w:tc>
          <w:tcPr>
            <w:tcW w:w="1065" w:type="dxa"/>
          </w:tcPr>
          <w:p w:rsidR="00980872" w:rsidRDefault="00980872" w:rsidP="006312D5">
            <w:pPr>
              <w:spacing w:after="0" w:line="240" w:lineRule="auto"/>
              <w:jc w:val="center"/>
            </w:pPr>
          </w:p>
        </w:tc>
        <w:tc>
          <w:tcPr>
            <w:tcW w:w="915" w:type="dxa"/>
          </w:tcPr>
          <w:p w:rsidR="00980872" w:rsidRDefault="00980872" w:rsidP="006312D5">
            <w:pPr>
              <w:spacing w:after="0" w:line="240" w:lineRule="auto"/>
              <w:jc w:val="center"/>
            </w:pPr>
          </w:p>
        </w:tc>
        <w:tc>
          <w:tcPr>
            <w:tcW w:w="4140" w:type="dxa"/>
          </w:tcPr>
          <w:p w:rsidR="00980872" w:rsidRDefault="00980872" w:rsidP="006312D5">
            <w:pPr>
              <w:spacing w:after="0" w:line="240" w:lineRule="auto"/>
            </w:pPr>
          </w:p>
        </w:tc>
        <w:tc>
          <w:tcPr>
            <w:tcW w:w="945" w:type="dxa"/>
          </w:tcPr>
          <w:p w:rsidR="00980872" w:rsidRDefault="00980872" w:rsidP="006312D5">
            <w:pPr>
              <w:spacing w:after="0" w:line="240" w:lineRule="auto"/>
            </w:pPr>
          </w:p>
        </w:tc>
        <w:tc>
          <w:tcPr>
            <w:tcW w:w="270" w:type="dxa"/>
          </w:tcPr>
          <w:p w:rsidR="00980872" w:rsidRDefault="00980872" w:rsidP="006312D5">
            <w:pPr>
              <w:spacing w:after="0" w:line="240" w:lineRule="auto"/>
            </w:pPr>
          </w:p>
        </w:tc>
        <w:tc>
          <w:tcPr>
            <w:tcW w:w="945" w:type="dxa"/>
          </w:tcPr>
          <w:p w:rsidR="00980872" w:rsidRDefault="00980872" w:rsidP="006312D5">
            <w:pPr>
              <w:spacing w:after="0" w:line="240" w:lineRule="auto"/>
            </w:pPr>
          </w:p>
        </w:tc>
      </w:tr>
      <w:tr w:rsidR="00980872" w:rsidTr="006312D5">
        <w:trPr>
          <w:trHeight w:val="260"/>
        </w:trPr>
        <w:tc>
          <w:tcPr>
            <w:tcW w:w="6780" w:type="dxa"/>
            <w:gridSpan w:val="4"/>
            <w:shd w:val="clear" w:color="auto" w:fill="F2F2F2"/>
            <w:vAlign w:val="center"/>
          </w:tcPr>
          <w:p w:rsidR="00980872" w:rsidRDefault="00980872" w:rsidP="006312D5">
            <w:pPr>
              <w:spacing w:after="0" w:line="240" w:lineRule="auto"/>
              <w:jc w:val="center"/>
              <w:rPr>
                <w:rFonts w:ascii="Arial" w:eastAsia="Arial" w:hAnsi="Arial" w:cs="Arial"/>
                <w:sz w:val="24"/>
                <w:szCs w:val="24"/>
              </w:rPr>
            </w:pPr>
            <w:r>
              <w:rPr>
                <w:rFonts w:ascii="Arial" w:eastAsia="Arial" w:hAnsi="Arial" w:cs="Arial"/>
                <w:b/>
                <w:sz w:val="24"/>
                <w:szCs w:val="24"/>
              </w:rPr>
              <w:t>CONTRIBUTING FACTORS TO THE STRENGTHS</w:t>
            </w:r>
          </w:p>
        </w:tc>
        <w:tc>
          <w:tcPr>
            <w:tcW w:w="6300" w:type="dxa"/>
            <w:gridSpan w:val="4"/>
            <w:shd w:val="clear" w:color="auto" w:fill="F2F2F2"/>
            <w:vAlign w:val="center"/>
          </w:tcPr>
          <w:p w:rsidR="00980872" w:rsidRDefault="00980872" w:rsidP="006312D5">
            <w:pPr>
              <w:spacing w:after="0" w:line="240" w:lineRule="auto"/>
              <w:jc w:val="center"/>
              <w:rPr>
                <w:rFonts w:ascii="Arial" w:eastAsia="Arial" w:hAnsi="Arial" w:cs="Arial"/>
                <w:sz w:val="24"/>
                <w:szCs w:val="24"/>
              </w:rPr>
            </w:pPr>
            <w:r>
              <w:rPr>
                <w:rFonts w:ascii="Arial" w:eastAsia="Arial" w:hAnsi="Arial" w:cs="Arial"/>
                <w:b/>
                <w:sz w:val="24"/>
                <w:szCs w:val="24"/>
              </w:rPr>
              <w:t>CONTRIBUTING FACTORS TO AREAS FOR IMPROVEMENT</w:t>
            </w:r>
          </w:p>
        </w:tc>
      </w:tr>
      <w:tr w:rsidR="00980872" w:rsidTr="006312D5">
        <w:trPr>
          <w:trHeight w:val="260"/>
        </w:trPr>
        <w:tc>
          <w:tcPr>
            <w:tcW w:w="6780" w:type="dxa"/>
            <w:gridSpan w:val="4"/>
            <w:vAlign w:val="center"/>
          </w:tcPr>
          <w:p w:rsidR="00980872" w:rsidRDefault="00980872" w:rsidP="006312D5">
            <w:pPr>
              <w:spacing w:after="0" w:line="240" w:lineRule="auto"/>
              <w:rPr>
                <w:rFonts w:ascii="Arial" w:eastAsia="Arial" w:hAnsi="Arial" w:cs="Arial"/>
                <w:sz w:val="20"/>
                <w:szCs w:val="20"/>
              </w:rPr>
            </w:pPr>
          </w:p>
          <w:p w:rsidR="00980872" w:rsidRDefault="00980872" w:rsidP="006312D5">
            <w:pPr>
              <w:spacing w:after="0" w:line="240" w:lineRule="auto"/>
              <w:rPr>
                <w:rFonts w:ascii="Arial" w:eastAsia="Arial" w:hAnsi="Arial" w:cs="Arial"/>
                <w:sz w:val="20"/>
                <w:szCs w:val="20"/>
              </w:rPr>
            </w:pPr>
            <w:r>
              <w:rPr>
                <w:rFonts w:ascii="Arial" w:eastAsia="Arial" w:hAnsi="Arial" w:cs="Arial"/>
                <w:sz w:val="20"/>
                <w:szCs w:val="20"/>
              </w:rPr>
              <w:t>PBIS</w:t>
            </w:r>
          </w:p>
        </w:tc>
        <w:tc>
          <w:tcPr>
            <w:tcW w:w="6300" w:type="dxa"/>
            <w:gridSpan w:val="4"/>
            <w:vAlign w:val="center"/>
          </w:tcPr>
          <w:p w:rsidR="00980872" w:rsidRDefault="00980872" w:rsidP="006312D5">
            <w:pPr>
              <w:widowControl w:val="0"/>
              <w:spacing w:after="0" w:line="240" w:lineRule="auto"/>
              <w:rPr>
                <w:rFonts w:ascii="Arial" w:eastAsia="Arial" w:hAnsi="Arial" w:cs="Arial"/>
                <w:sz w:val="20"/>
                <w:szCs w:val="20"/>
              </w:rPr>
            </w:pPr>
            <w:r>
              <w:rPr>
                <w:rFonts w:ascii="Arial" w:eastAsia="Arial" w:hAnsi="Arial" w:cs="Arial"/>
                <w:sz w:val="20"/>
                <w:szCs w:val="20"/>
              </w:rPr>
              <w:t>Peer Pressure</w:t>
            </w:r>
          </w:p>
        </w:tc>
      </w:tr>
      <w:tr w:rsidR="00980872" w:rsidTr="006312D5">
        <w:trPr>
          <w:trHeight w:val="260"/>
        </w:trPr>
        <w:tc>
          <w:tcPr>
            <w:tcW w:w="6780" w:type="dxa"/>
            <w:gridSpan w:val="4"/>
            <w:vAlign w:val="center"/>
          </w:tcPr>
          <w:p w:rsidR="00980872" w:rsidRDefault="00980872" w:rsidP="006312D5">
            <w:pPr>
              <w:spacing w:after="0" w:line="240" w:lineRule="auto"/>
              <w:rPr>
                <w:rFonts w:ascii="Arial" w:eastAsia="Arial" w:hAnsi="Arial" w:cs="Arial"/>
                <w:sz w:val="20"/>
                <w:szCs w:val="20"/>
              </w:rPr>
            </w:pPr>
            <w:r>
              <w:rPr>
                <w:rFonts w:ascii="Arial" w:eastAsia="Arial" w:hAnsi="Arial" w:cs="Arial"/>
                <w:sz w:val="20"/>
                <w:szCs w:val="20"/>
              </w:rPr>
              <w:t>Strong Parental Involvement</w:t>
            </w:r>
          </w:p>
          <w:p w:rsidR="00980872" w:rsidRDefault="00980872" w:rsidP="006312D5">
            <w:pPr>
              <w:spacing w:after="0" w:line="240" w:lineRule="auto"/>
              <w:rPr>
                <w:rFonts w:ascii="Arial" w:eastAsia="Arial" w:hAnsi="Arial" w:cs="Arial"/>
                <w:sz w:val="20"/>
                <w:szCs w:val="20"/>
              </w:rPr>
            </w:pPr>
          </w:p>
        </w:tc>
        <w:tc>
          <w:tcPr>
            <w:tcW w:w="6300" w:type="dxa"/>
            <w:gridSpan w:val="4"/>
            <w:vAlign w:val="center"/>
          </w:tcPr>
          <w:p w:rsidR="00980872" w:rsidRDefault="00980872" w:rsidP="006312D5">
            <w:pPr>
              <w:widowControl w:val="0"/>
              <w:spacing w:after="0" w:line="240" w:lineRule="auto"/>
              <w:rPr>
                <w:rFonts w:ascii="Arial" w:eastAsia="Arial" w:hAnsi="Arial" w:cs="Arial"/>
                <w:sz w:val="20"/>
                <w:szCs w:val="20"/>
              </w:rPr>
            </w:pPr>
            <w:r>
              <w:rPr>
                <w:rFonts w:ascii="Arial" w:eastAsia="Arial" w:hAnsi="Arial" w:cs="Arial"/>
                <w:sz w:val="20"/>
                <w:szCs w:val="20"/>
              </w:rPr>
              <w:t>Social Media</w:t>
            </w:r>
          </w:p>
        </w:tc>
      </w:tr>
      <w:tr w:rsidR="00980872" w:rsidTr="006312D5">
        <w:trPr>
          <w:trHeight w:val="260"/>
        </w:trPr>
        <w:tc>
          <w:tcPr>
            <w:tcW w:w="6780" w:type="dxa"/>
            <w:gridSpan w:val="4"/>
            <w:vAlign w:val="center"/>
          </w:tcPr>
          <w:p w:rsidR="00980872" w:rsidRDefault="00980872" w:rsidP="006312D5">
            <w:pPr>
              <w:spacing w:after="0" w:line="240" w:lineRule="auto"/>
              <w:rPr>
                <w:rFonts w:ascii="Arial" w:eastAsia="Arial" w:hAnsi="Arial" w:cs="Arial"/>
                <w:sz w:val="20"/>
                <w:szCs w:val="20"/>
              </w:rPr>
            </w:pPr>
            <w:r>
              <w:rPr>
                <w:rFonts w:ascii="Arial" w:eastAsia="Arial" w:hAnsi="Arial" w:cs="Arial"/>
                <w:sz w:val="20"/>
                <w:szCs w:val="20"/>
              </w:rPr>
              <w:t>Consistent Restorative Practices</w:t>
            </w:r>
          </w:p>
          <w:p w:rsidR="00980872" w:rsidRDefault="00980872" w:rsidP="006312D5">
            <w:pPr>
              <w:spacing w:after="0" w:line="240" w:lineRule="auto"/>
              <w:rPr>
                <w:rFonts w:ascii="Arial" w:eastAsia="Arial" w:hAnsi="Arial" w:cs="Arial"/>
                <w:sz w:val="20"/>
                <w:szCs w:val="20"/>
              </w:rPr>
            </w:pPr>
          </w:p>
        </w:tc>
        <w:tc>
          <w:tcPr>
            <w:tcW w:w="6300" w:type="dxa"/>
            <w:gridSpan w:val="4"/>
            <w:vAlign w:val="center"/>
          </w:tcPr>
          <w:p w:rsidR="00980872" w:rsidRDefault="00980872" w:rsidP="006312D5">
            <w:pPr>
              <w:widowControl w:val="0"/>
              <w:spacing w:after="0" w:line="240" w:lineRule="auto"/>
              <w:rPr>
                <w:rFonts w:ascii="Arial" w:eastAsia="Arial" w:hAnsi="Arial" w:cs="Arial"/>
                <w:sz w:val="20"/>
                <w:szCs w:val="20"/>
              </w:rPr>
            </w:pPr>
          </w:p>
        </w:tc>
      </w:tr>
      <w:tr w:rsidR="00980872" w:rsidTr="006312D5">
        <w:trPr>
          <w:trHeight w:val="260"/>
        </w:trPr>
        <w:tc>
          <w:tcPr>
            <w:tcW w:w="6780" w:type="dxa"/>
            <w:gridSpan w:val="4"/>
            <w:vAlign w:val="center"/>
          </w:tcPr>
          <w:p w:rsidR="00980872" w:rsidRDefault="00980872" w:rsidP="006312D5">
            <w:pPr>
              <w:spacing w:after="0" w:line="240" w:lineRule="auto"/>
              <w:rPr>
                <w:rFonts w:ascii="Arial" w:eastAsia="Arial" w:hAnsi="Arial" w:cs="Arial"/>
                <w:sz w:val="20"/>
                <w:szCs w:val="20"/>
              </w:rPr>
            </w:pPr>
            <w:r>
              <w:rPr>
                <w:rFonts w:ascii="Arial" w:eastAsia="Arial" w:hAnsi="Arial" w:cs="Arial"/>
                <w:sz w:val="20"/>
                <w:szCs w:val="20"/>
              </w:rPr>
              <w:t>`</w:t>
            </w:r>
          </w:p>
          <w:p w:rsidR="00980872" w:rsidRDefault="00980872" w:rsidP="006312D5">
            <w:pPr>
              <w:spacing w:after="0" w:line="240" w:lineRule="auto"/>
              <w:rPr>
                <w:rFonts w:ascii="Arial" w:eastAsia="Arial" w:hAnsi="Arial" w:cs="Arial"/>
                <w:sz w:val="20"/>
                <w:szCs w:val="20"/>
              </w:rPr>
            </w:pPr>
          </w:p>
        </w:tc>
        <w:tc>
          <w:tcPr>
            <w:tcW w:w="6300" w:type="dxa"/>
            <w:gridSpan w:val="4"/>
            <w:vAlign w:val="center"/>
          </w:tcPr>
          <w:p w:rsidR="00980872" w:rsidRDefault="00980872" w:rsidP="006312D5">
            <w:pPr>
              <w:widowControl w:val="0"/>
              <w:spacing w:after="0" w:line="240" w:lineRule="auto"/>
              <w:rPr>
                <w:rFonts w:ascii="Arial" w:eastAsia="Arial" w:hAnsi="Arial" w:cs="Arial"/>
                <w:sz w:val="20"/>
                <w:szCs w:val="20"/>
              </w:rPr>
            </w:pPr>
          </w:p>
        </w:tc>
      </w:tr>
    </w:tbl>
    <w:p w:rsidR="00980872" w:rsidRDefault="00980872" w:rsidP="00980872">
      <w:pPr>
        <w:spacing w:after="0" w:line="240" w:lineRule="auto"/>
        <w:rPr>
          <w:b/>
          <w:sz w:val="28"/>
          <w:szCs w:val="28"/>
        </w:rPr>
      </w:pPr>
    </w:p>
    <w:p w:rsidR="00980872" w:rsidRDefault="00980872" w:rsidP="00980872">
      <w:pPr>
        <w:spacing w:after="0" w:line="240" w:lineRule="auto"/>
        <w:rPr>
          <w:b/>
          <w:sz w:val="28"/>
          <w:szCs w:val="28"/>
          <w:u w:val="single"/>
        </w:rPr>
      </w:pPr>
    </w:p>
    <w:p w:rsidR="008D51C4" w:rsidRDefault="008D51C4" w:rsidP="008D51C4">
      <w:pPr>
        <w:pStyle w:val="NoSpacing"/>
      </w:pPr>
      <w:bookmarkStart w:id="28" w:name="_Toc3290102"/>
      <w:r>
        <w:rPr>
          <w:rStyle w:val="Heading1Char"/>
          <w:rFonts w:ascii="Calibri" w:eastAsia="Calibri" w:hAnsi="Calibri"/>
        </w:rPr>
        <w:t>Action Plan</w:t>
      </w:r>
      <w:bookmarkEnd w:id="28"/>
    </w:p>
    <w:p w:rsidR="008D51C4" w:rsidRDefault="008D51C4" w:rsidP="008D51C4">
      <w:pPr>
        <w:pStyle w:val="NoSpacing"/>
        <w:rPr>
          <w:rFonts w:asciiTheme="minorHAnsi" w:hAnsiTheme="minorHAnsi"/>
          <w:b/>
          <w:sz w:val="26"/>
          <w:szCs w:val="26"/>
        </w:rPr>
      </w:pPr>
      <w:r>
        <w:rPr>
          <w:rFonts w:asciiTheme="minorHAnsi" w:hAnsiTheme="minorHAnsi"/>
          <w:b/>
          <w:sz w:val="26"/>
          <w:szCs w:val="26"/>
        </w:rPr>
        <w:t xml:space="preserve">Title I Schoolwide Program Components:  </w:t>
      </w:r>
      <w:r>
        <w:rPr>
          <w:rFonts w:asciiTheme="minorHAnsi" w:hAnsiTheme="minorHAnsi"/>
          <w:sz w:val="26"/>
          <w:szCs w:val="26"/>
        </w:rPr>
        <w:t>1, 2, 3, 4, 6, 7, 8</w:t>
      </w:r>
      <w:r>
        <w:rPr>
          <w:rFonts w:asciiTheme="minorHAnsi" w:hAnsiTheme="minorHAnsi"/>
          <w:b/>
          <w:sz w:val="26"/>
          <w:szCs w:val="26"/>
        </w:rPr>
        <w:t xml:space="preserve">                     ESSA Schoolwide Plan Requirements 2 and 3 </w:t>
      </w:r>
    </w:p>
    <w:tbl>
      <w:tblPr>
        <w:tblW w:w="14616"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1695"/>
        <w:gridCol w:w="2070"/>
        <w:gridCol w:w="2160"/>
        <w:gridCol w:w="1980"/>
        <w:gridCol w:w="2160"/>
        <w:gridCol w:w="4551"/>
      </w:tblGrid>
      <w:tr w:rsidR="008D51C4" w:rsidTr="008D51C4">
        <w:trPr>
          <w:trHeight w:val="458"/>
        </w:trPr>
        <w:tc>
          <w:tcPr>
            <w:tcW w:w="14616" w:type="dxa"/>
            <w:gridSpan w:val="6"/>
            <w:tcBorders>
              <w:top w:val="double" w:sz="4" w:space="0" w:color="auto"/>
              <w:left w:val="double" w:sz="4" w:space="0" w:color="auto"/>
              <w:bottom w:val="single" w:sz="4" w:space="0" w:color="auto"/>
              <w:right w:val="double" w:sz="4" w:space="0" w:color="auto"/>
            </w:tcBorders>
            <w:shd w:val="clear" w:color="auto" w:fill="D9D9D9"/>
            <w:vAlign w:val="center"/>
            <w:hideMark/>
          </w:tcPr>
          <w:p w:rsidR="008D51C4" w:rsidRDefault="008D51C4">
            <w:pPr>
              <w:spacing w:after="0" w:line="240" w:lineRule="auto"/>
              <w:rPr>
                <w:b/>
                <w:i/>
                <w:sz w:val="24"/>
                <w:szCs w:val="24"/>
              </w:rPr>
            </w:pPr>
            <w:r>
              <w:rPr>
                <w:b/>
                <w:sz w:val="24"/>
                <w:szCs w:val="24"/>
              </w:rPr>
              <w:t xml:space="preserve">Core Academics: </w:t>
            </w:r>
            <w:r>
              <w:rPr>
                <w:b/>
                <w:i/>
                <w:sz w:val="24"/>
                <w:szCs w:val="24"/>
              </w:rPr>
              <w:t xml:space="preserve">ELA, Math, Science, Social Studies </w:t>
            </w:r>
          </w:p>
        </w:tc>
      </w:tr>
      <w:tr w:rsidR="008D51C4" w:rsidTr="008D51C4">
        <w:trPr>
          <w:trHeight w:val="397"/>
        </w:trPr>
        <w:tc>
          <w:tcPr>
            <w:tcW w:w="1695" w:type="dxa"/>
            <w:tcBorders>
              <w:top w:val="single" w:sz="4" w:space="0" w:color="auto"/>
              <w:left w:val="double" w:sz="4" w:space="0" w:color="auto"/>
              <w:bottom w:val="single" w:sz="4" w:space="0" w:color="auto"/>
              <w:right w:val="single" w:sz="4" w:space="0" w:color="auto"/>
            </w:tcBorders>
            <w:vAlign w:val="center"/>
            <w:hideMark/>
          </w:tcPr>
          <w:p w:rsidR="008D51C4" w:rsidRDefault="008D51C4">
            <w:pPr>
              <w:spacing w:after="0" w:line="240" w:lineRule="auto"/>
              <w:jc w:val="right"/>
              <w:rPr>
                <w:b/>
                <w:sz w:val="20"/>
                <w:szCs w:val="20"/>
              </w:rPr>
            </w:pPr>
            <w:r>
              <w:rPr>
                <w:b/>
                <w:sz w:val="20"/>
                <w:szCs w:val="20"/>
              </w:rPr>
              <w:t>Weaknesses:</w:t>
            </w:r>
          </w:p>
        </w:tc>
        <w:tc>
          <w:tcPr>
            <w:tcW w:w="12921" w:type="dxa"/>
            <w:gridSpan w:val="5"/>
            <w:tcBorders>
              <w:top w:val="single" w:sz="4" w:space="0" w:color="auto"/>
              <w:left w:val="single" w:sz="4" w:space="0" w:color="auto"/>
              <w:bottom w:val="single" w:sz="4" w:space="0" w:color="auto"/>
              <w:right w:val="double" w:sz="4" w:space="0" w:color="auto"/>
            </w:tcBorders>
            <w:vAlign w:val="center"/>
          </w:tcPr>
          <w:p w:rsidR="008D51C4" w:rsidRDefault="008D51C4">
            <w:pPr>
              <w:spacing w:after="0" w:line="240" w:lineRule="auto"/>
              <w:rPr>
                <w:sz w:val="18"/>
                <w:szCs w:val="18"/>
              </w:rPr>
            </w:pPr>
            <w:r>
              <w:rPr>
                <w:sz w:val="18"/>
                <w:szCs w:val="18"/>
              </w:rPr>
              <w:t xml:space="preserve">Weaknesses are the identified areas from the cognitive data (student performance). Be specific.  </w:t>
            </w:r>
            <w:r>
              <w:rPr>
                <w:b/>
                <w:i/>
                <w:sz w:val="18"/>
                <w:szCs w:val="18"/>
                <w:u w:val="single"/>
              </w:rPr>
              <w:t>List weaknesses for each Core Academic area and the subgroups.</w:t>
            </w:r>
          </w:p>
          <w:p w:rsidR="0048204D" w:rsidRDefault="0048204D" w:rsidP="0048204D">
            <w:pPr>
              <w:spacing w:after="0" w:line="240" w:lineRule="auto"/>
              <w:rPr>
                <w:sz w:val="20"/>
                <w:szCs w:val="20"/>
              </w:rPr>
            </w:pPr>
            <w:r>
              <w:t xml:space="preserve"> </w:t>
            </w:r>
          </w:p>
        </w:tc>
      </w:tr>
      <w:tr w:rsidR="008D51C4" w:rsidTr="008D51C4">
        <w:trPr>
          <w:trHeight w:val="343"/>
        </w:trPr>
        <w:tc>
          <w:tcPr>
            <w:tcW w:w="1695" w:type="dxa"/>
            <w:tcBorders>
              <w:top w:val="single" w:sz="4" w:space="0" w:color="auto"/>
              <w:left w:val="double" w:sz="4" w:space="0" w:color="auto"/>
              <w:bottom w:val="single" w:sz="4" w:space="0" w:color="auto"/>
              <w:right w:val="single" w:sz="4" w:space="0" w:color="auto"/>
            </w:tcBorders>
            <w:vAlign w:val="center"/>
            <w:hideMark/>
          </w:tcPr>
          <w:p w:rsidR="008D51C4" w:rsidRDefault="008D51C4">
            <w:pPr>
              <w:spacing w:after="0" w:line="240" w:lineRule="auto"/>
              <w:jc w:val="right"/>
              <w:rPr>
                <w:b/>
                <w:sz w:val="20"/>
                <w:szCs w:val="20"/>
              </w:rPr>
            </w:pPr>
            <w:r>
              <w:rPr>
                <w:b/>
                <w:sz w:val="20"/>
                <w:szCs w:val="20"/>
              </w:rPr>
              <w:t>Objectives:</w:t>
            </w:r>
          </w:p>
        </w:tc>
        <w:tc>
          <w:tcPr>
            <w:tcW w:w="12921" w:type="dxa"/>
            <w:gridSpan w:val="5"/>
            <w:tcBorders>
              <w:top w:val="single" w:sz="4" w:space="0" w:color="auto"/>
              <w:left w:val="single" w:sz="4" w:space="0" w:color="auto"/>
              <w:bottom w:val="single" w:sz="4" w:space="0" w:color="auto"/>
              <w:right w:val="double" w:sz="4" w:space="0" w:color="auto"/>
            </w:tcBorders>
            <w:vAlign w:val="center"/>
          </w:tcPr>
          <w:p w:rsidR="008D51C4" w:rsidRDefault="008D51C4">
            <w:pPr>
              <w:spacing w:after="0" w:line="240" w:lineRule="auto"/>
              <w:rPr>
                <w:sz w:val="18"/>
                <w:szCs w:val="18"/>
              </w:rPr>
            </w:pPr>
            <w:r>
              <w:rPr>
                <w:sz w:val="18"/>
                <w:szCs w:val="18"/>
              </w:rPr>
              <w:t xml:space="preserve">An objective is an expression of the desired specific outcome. Each should be clearly stated, measurable, linked to the stated goal, and realistic. </w:t>
            </w:r>
            <w:r>
              <w:rPr>
                <w:b/>
                <w:i/>
                <w:sz w:val="18"/>
                <w:szCs w:val="18"/>
                <w:u w:val="single"/>
              </w:rPr>
              <w:t>Identify objectives for each Core Academic area and the subgroups.</w:t>
            </w:r>
          </w:p>
          <w:p w:rsidR="008D51C4" w:rsidRDefault="008D51C4" w:rsidP="002C1AAD">
            <w:pPr>
              <w:spacing w:after="0" w:line="240" w:lineRule="auto"/>
              <w:rPr>
                <w:sz w:val="20"/>
                <w:szCs w:val="20"/>
              </w:rPr>
            </w:pPr>
          </w:p>
        </w:tc>
      </w:tr>
      <w:tr w:rsidR="008D51C4" w:rsidTr="008D51C4">
        <w:trPr>
          <w:trHeight w:val="334"/>
        </w:trPr>
        <w:tc>
          <w:tcPr>
            <w:tcW w:w="1695" w:type="dxa"/>
            <w:tcBorders>
              <w:top w:val="single" w:sz="4" w:space="0" w:color="auto"/>
              <w:left w:val="double" w:sz="4" w:space="0" w:color="auto"/>
              <w:bottom w:val="single" w:sz="4" w:space="0" w:color="auto"/>
              <w:right w:val="single" w:sz="4" w:space="0" w:color="auto"/>
            </w:tcBorders>
            <w:vAlign w:val="center"/>
            <w:hideMark/>
          </w:tcPr>
          <w:p w:rsidR="008D51C4" w:rsidRDefault="008D51C4">
            <w:pPr>
              <w:spacing w:after="0" w:line="240" w:lineRule="auto"/>
              <w:jc w:val="right"/>
              <w:rPr>
                <w:b/>
                <w:sz w:val="20"/>
                <w:szCs w:val="20"/>
              </w:rPr>
            </w:pPr>
            <w:r>
              <w:rPr>
                <w:b/>
                <w:sz w:val="20"/>
                <w:szCs w:val="20"/>
              </w:rPr>
              <w:t xml:space="preserve">Evidence-Based </w:t>
            </w:r>
            <w:r>
              <w:rPr>
                <w:rFonts w:asciiTheme="minorHAnsi" w:hAnsiTheme="minorHAnsi"/>
                <w:b/>
                <w:sz w:val="20"/>
                <w:szCs w:val="20"/>
              </w:rPr>
              <w:t>Strategies:</w:t>
            </w:r>
          </w:p>
        </w:tc>
        <w:tc>
          <w:tcPr>
            <w:tcW w:w="2070" w:type="dxa"/>
            <w:tcBorders>
              <w:top w:val="single" w:sz="4" w:space="0" w:color="auto"/>
              <w:left w:val="single" w:sz="4" w:space="0" w:color="auto"/>
              <w:bottom w:val="single" w:sz="4" w:space="0" w:color="auto"/>
              <w:right w:val="single" w:sz="4" w:space="0" w:color="auto"/>
            </w:tcBorders>
            <w:vAlign w:val="center"/>
            <w:hideMark/>
          </w:tcPr>
          <w:p w:rsidR="008D51C4" w:rsidRDefault="0048204D">
            <w:pPr>
              <w:spacing w:after="0" w:line="240" w:lineRule="auto"/>
              <w:rPr>
                <w:sz w:val="18"/>
                <w:szCs w:val="18"/>
              </w:rPr>
            </w:pPr>
            <w:r>
              <w:rPr>
                <w:sz w:val="16"/>
                <w:szCs w:val="16"/>
              </w:rPr>
              <w:fldChar w:fldCharType="begin">
                <w:ffData>
                  <w:name w:val="Check1"/>
                  <w:enabled/>
                  <w:calcOnExit w:val="0"/>
                  <w:checkBox>
                    <w:sizeAuto/>
                    <w:default w:val="1"/>
                  </w:checkBox>
                </w:ffData>
              </w:fldChar>
            </w:r>
            <w:bookmarkStart w:id="29" w:name="Check1"/>
            <w:r>
              <w:rPr>
                <w:sz w:val="16"/>
                <w:szCs w:val="16"/>
              </w:rPr>
              <w:instrText xml:space="preserve"> FORMCHECKBOX </w:instrText>
            </w:r>
            <w:r w:rsidR="00487DAE">
              <w:rPr>
                <w:sz w:val="16"/>
                <w:szCs w:val="16"/>
              </w:rPr>
            </w:r>
            <w:r w:rsidR="00487DAE">
              <w:rPr>
                <w:sz w:val="16"/>
                <w:szCs w:val="16"/>
              </w:rPr>
              <w:fldChar w:fldCharType="separate"/>
            </w:r>
            <w:r>
              <w:rPr>
                <w:sz w:val="16"/>
                <w:szCs w:val="16"/>
              </w:rPr>
              <w:fldChar w:fldCharType="end"/>
            </w:r>
            <w:bookmarkEnd w:id="29"/>
            <w:r w:rsidR="008D51C4">
              <w:rPr>
                <w:sz w:val="16"/>
                <w:szCs w:val="16"/>
              </w:rPr>
              <w:t xml:space="preserve"> </w:t>
            </w:r>
            <w:r w:rsidR="008D51C4">
              <w:rPr>
                <w:sz w:val="20"/>
                <w:szCs w:val="20"/>
              </w:rPr>
              <w:t>Data-Driven Decision Making</w:t>
            </w:r>
          </w:p>
        </w:tc>
        <w:tc>
          <w:tcPr>
            <w:tcW w:w="2160" w:type="dxa"/>
            <w:tcBorders>
              <w:top w:val="single" w:sz="4" w:space="0" w:color="auto"/>
              <w:left w:val="single" w:sz="4" w:space="0" w:color="auto"/>
              <w:bottom w:val="single" w:sz="4" w:space="0" w:color="auto"/>
              <w:right w:val="single" w:sz="4" w:space="0" w:color="auto"/>
            </w:tcBorders>
            <w:vAlign w:val="center"/>
            <w:hideMark/>
          </w:tcPr>
          <w:p w:rsidR="008D51C4" w:rsidRDefault="008D51C4">
            <w:pPr>
              <w:spacing w:after="0" w:line="240" w:lineRule="auto"/>
              <w:rPr>
                <w:sz w:val="18"/>
                <w:szCs w:val="18"/>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487DAE">
              <w:rPr>
                <w:sz w:val="16"/>
                <w:szCs w:val="16"/>
              </w:rPr>
            </w:r>
            <w:r w:rsidR="00487DAE">
              <w:rPr>
                <w:sz w:val="16"/>
                <w:szCs w:val="16"/>
              </w:rPr>
              <w:fldChar w:fldCharType="separate"/>
            </w:r>
            <w:r>
              <w:rPr>
                <w:sz w:val="16"/>
                <w:szCs w:val="16"/>
              </w:rPr>
              <w:fldChar w:fldCharType="end"/>
            </w:r>
            <w:r>
              <w:rPr>
                <w:sz w:val="16"/>
                <w:szCs w:val="16"/>
              </w:rPr>
              <w:t xml:space="preserve"> </w:t>
            </w:r>
            <w:r>
              <w:rPr>
                <w:sz w:val="20"/>
                <w:szCs w:val="20"/>
              </w:rPr>
              <w:t>Response to Intervention</w:t>
            </w:r>
          </w:p>
        </w:tc>
        <w:tc>
          <w:tcPr>
            <w:tcW w:w="1980" w:type="dxa"/>
            <w:tcBorders>
              <w:top w:val="single" w:sz="4" w:space="0" w:color="auto"/>
              <w:left w:val="single" w:sz="4" w:space="0" w:color="auto"/>
              <w:bottom w:val="single" w:sz="4" w:space="0" w:color="auto"/>
              <w:right w:val="single" w:sz="4" w:space="0" w:color="auto"/>
            </w:tcBorders>
            <w:vAlign w:val="center"/>
            <w:hideMark/>
          </w:tcPr>
          <w:p w:rsidR="008D51C4" w:rsidRDefault="008D51C4">
            <w:pPr>
              <w:pStyle w:val="NoSpacing"/>
              <w:rPr>
                <w:sz w:val="18"/>
                <w:szCs w:val="18"/>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487DAE">
              <w:rPr>
                <w:sz w:val="16"/>
                <w:szCs w:val="16"/>
              </w:rPr>
            </w:r>
            <w:r w:rsidR="00487DAE">
              <w:rPr>
                <w:sz w:val="16"/>
                <w:szCs w:val="16"/>
              </w:rPr>
              <w:fldChar w:fldCharType="separate"/>
            </w:r>
            <w:r>
              <w:rPr>
                <w:sz w:val="16"/>
                <w:szCs w:val="16"/>
              </w:rPr>
              <w:fldChar w:fldCharType="end"/>
            </w:r>
            <w:r>
              <w:rPr>
                <w:sz w:val="16"/>
                <w:szCs w:val="16"/>
              </w:rPr>
              <w:t xml:space="preserve"> </w:t>
            </w:r>
            <w:r>
              <w:rPr>
                <w:rFonts w:asciiTheme="minorHAnsi" w:hAnsiTheme="minorHAnsi"/>
              </w:rPr>
              <w:t>Job-Embedded PD</w:t>
            </w:r>
          </w:p>
        </w:tc>
        <w:tc>
          <w:tcPr>
            <w:tcW w:w="2160" w:type="dxa"/>
            <w:tcBorders>
              <w:top w:val="single" w:sz="4" w:space="0" w:color="auto"/>
              <w:left w:val="single" w:sz="4" w:space="0" w:color="auto"/>
              <w:bottom w:val="single" w:sz="4" w:space="0" w:color="auto"/>
              <w:right w:val="single" w:sz="4" w:space="0" w:color="auto"/>
            </w:tcBorders>
            <w:vAlign w:val="center"/>
            <w:hideMark/>
          </w:tcPr>
          <w:p w:rsidR="008D51C4" w:rsidRDefault="00F608C3">
            <w:pPr>
              <w:spacing w:after="0" w:line="240" w:lineRule="auto"/>
              <w:rPr>
                <w:b/>
                <w:i/>
                <w:sz w:val="20"/>
                <w:szCs w:val="20"/>
              </w:rPr>
            </w:pPr>
            <w:r>
              <w:rPr>
                <w:sz w:val="16"/>
                <w:szCs w:val="16"/>
              </w:rPr>
              <w:fldChar w:fldCharType="begin">
                <w:ffData>
                  <w:name w:val=""/>
                  <w:enabled/>
                  <w:calcOnExit w:val="0"/>
                  <w:checkBox>
                    <w:sizeAuto/>
                    <w:default w:val="1"/>
                  </w:checkBox>
                </w:ffData>
              </w:fldChar>
            </w:r>
            <w:r>
              <w:rPr>
                <w:sz w:val="16"/>
                <w:szCs w:val="16"/>
              </w:rPr>
              <w:instrText xml:space="preserve"> FORMCHECKBOX </w:instrText>
            </w:r>
            <w:r w:rsidR="00487DAE">
              <w:rPr>
                <w:sz w:val="16"/>
                <w:szCs w:val="16"/>
              </w:rPr>
            </w:r>
            <w:r w:rsidR="00487DAE">
              <w:rPr>
                <w:sz w:val="16"/>
                <w:szCs w:val="16"/>
              </w:rPr>
              <w:fldChar w:fldCharType="separate"/>
            </w:r>
            <w:r>
              <w:rPr>
                <w:sz w:val="16"/>
                <w:szCs w:val="16"/>
              </w:rPr>
              <w:fldChar w:fldCharType="end"/>
            </w:r>
            <w:r w:rsidR="008D51C4">
              <w:rPr>
                <w:sz w:val="16"/>
                <w:szCs w:val="16"/>
              </w:rPr>
              <w:t xml:space="preserve"> </w:t>
            </w:r>
            <w:r w:rsidR="008D51C4">
              <w:rPr>
                <w:sz w:val="20"/>
                <w:szCs w:val="20"/>
              </w:rPr>
              <w:t>Technology Integration</w:t>
            </w:r>
          </w:p>
        </w:tc>
        <w:tc>
          <w:tcPr>
            <w:tcW w:w="4551" w:type="dxa"/>
            <w:tcBorders>
              <w:top w:val="single" w:sz="4" w:space="0" w:color="auto"/>
              <w:left w:val="single" w:sz="4" w:space="0" w:color="auto"/>
              <w:bottom w:val="single" w:sz="4" w:space="0" w:color="auto"/>
              <w:right w:val="double" w:sz="4" w:space="0" w:color="auto"/>
            </w:tcBorders>
            <w:vAlign w:val="center"/>
            <w:hideMark/>
          </w:tcPr>
          <w:p w:rsidR="008D51C4" w:rsidRDefault="008D51C4">
            <w:pPr>
              <w:spacing w:after="0" w:line="240" w:lineRule="auto"/>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487DAE">
              <w:rPr>
                <w:sz w:val="16"/>
                <w:szCs w:val="16"/>
              </w:rPr>
            </w:r>
            <w:r w:rsidR="00487DAE">
              <w:rPr>
                <w:sz w:val="16"/>
                <w:szCs w:val="16"/>
              </w:rPr>
              <w:fldChar w:fldCharType="separate"/>
            </w:r>
            <w:r>
              <w:rPr>
                <w:sz w:val="16"/>
                <w:szCs w:val="16"/>
              </w:rPr>
              <w:fldChar w:fldCharType="end"/>
            </w:r>
            <w:r>
              <w:rPr>
                <w:sz w:val="16"/>
                <w:szCs w:val="16"/>
              </w:rPr>
              <w:t xml:space="preserve">  </w:t>
            </w:r>
            <w:r>
              <w:rPr>
                <w:sz w:val="20"/>
                <w:szCs w:val="20"/>
              </w:rPr>
              <w:t xml:space="preserve">Other :  </w:t>
            </w:r>
          </w:p>
        </w:tc>
      </w:tr>
    </w:tbl>
    <w:p w:rsidR="008D51C4" w:rsidRDefault="008D51C4" w:rsidP="008D51C4">
      <w:pPr>
        <w:spacing w:after="0" w:line="240" w:lineRule="auto"/>
      </w:pPr>
      <w:r>
        <w:br w:type="page"/>
      </w:r>
    </w:p>
    <w:tbl>
      <w:tblPr>
        <w:tblW w:w="2102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225"/>
        <w:gridCol w:w="2250"/>
        <w:gridCol w:w="1350"/>
        <w:gridCol w:w="2160"/>
        <w:gridCol w:w="1710"/>
        <w:gridCol w:w="1747"/>
        <w:gridCol w:w="2174"/>
        <w:gridCol w:w="1602"/>
        <w:gridCol w:w="1602"/>
        <w:gridCol w:w="1602"/>
        <w:gridCol w:w="1602"/>
      </w:tblGrid>
      <w:tr w:rsidR="008D51C4" w:rsidTr="006F0DCC">
        <w:trPr>
          <w:gridAfter w:val="4"/>
          <w:wAfter w:w="6408" w:type="dxa"/>
        </w:trPr>
        <w:tc>
          <w:tcPr>
            <w:tcW w:w="3225" w:type="dxa"/>
            <w:tcBorders>
              <w:top w:val="single" w:sz="4" w:space="0" w:color="auto"/>
              <w:left w:val="double" w:sz="4" w:space="0" w:color="auto"/>
              <w:bottom w:val="single" w:sz="4" w:space="0" w:color="auto"/>
              <w:right w:val="single" w:sz="4" w:space="0" w:color="auto"/>
            </w:tcBorders>
            <w:vAlign w:val="center"/>
            <w:hideMark/>
          </w:tcPr>
          <w:p w:rsidR="008D51C4" w:rsidRDefault="008D51C4">
            <w:pPr>
              <w:spacing w:after="0" w:line="240" w:lineRule="auto"/>
              <w:rPr>
                <w:sz w:val="16"/>
                <w:szCs w:val="16"/>
              </w:rPr>
            </w:pPr>
            <w:r>
              <w:rPr>
                <w:rFonts w:asciiTheme="minorHAnsi" w:hAnsiTheme="minorHAnsi"/>
                <w:b/>
                <w:sz w:val="28"/>
                <w:szCs w:val="28"/>
              </w:rPr>
              <w:lastRenderedPageBreak/>
              <w:t>CORE ACADEMICS - ELA</w:t>
            </w:r>
          </w:p>
        </w:tc>
        <w:tc>
          <w:tcPr>
            <w:tcW w:w="2250" w:type="dxa"/>
            <w:tcBorders>
              <w:top w:val="single" w:sz="4" w:space="0" w:color="auto"/>
              <w:left w:val="single" w:sz="4" w:space="0" w:color="auto"/>
              <w:bottom w:val="single" w:sz="4" w:space="0" w:color="auto"/>
              <w:right w:val="nil"/>
            </w:tcBorders>
            <w:vAlign w:val="center"/>
            <w:hideMark/>
          </w:tcPr>
          <w:p w:rsidR="008D51C4" w:rsidRDefault="008D51C4">
            <w:pPr>
              <w:spacing w:after="0" w:line="240" w:lineRule="auto"/>
              <w:rPr>
                <w:b/>
                <w:sz w:val="28"/>
                <w:szCs w:val="28"/>
              </w:rPr>
            </w:pPr>
            <w:r>
              <w:rPr>
                <w:b/>
                <w:sz w:val="28"/>
                <w:szCs w:val="28"/>
              </w:rPr>
              <w:t>Tier 1 Resources:</w:t>
            </w:r>
          </w:p>
        </w:tc>
        <w:tc>
          <w:tcPr>
            <w:tcW w:w="9141" w:type="dxa"/>
            <w:gridSpan w:val="5"/>
            <w:tcBorders>
              <w:top w:val="single" w:sz="4" w:space="0" w:color="auto"/>
              <w:left w:val="nil"/>
              <w:bottom w:val="single" w:sz="4" w:space="0" w:color="auto"/>
              <w:right w:val="double" w:sz="4" w:space="0" w:color="auto"/>
            </w:tcBorders>
            <w:vAlign w:val="center"/>
          </w:tcPr>
          <w:p w:rsidR="008D51C4" w:rsidRDefault="008D51C4">
            <w:pPr>
              <w:spacing w:after="0" w:line="240" w:lineRule="auto"/>
              <w:rPr>
                <w:rFonts w:asciiTheme="minorHAnsi" w:hAnsiTheme="minorHAnsi"/>
                <w:b/>
                <w:sz w:val="24"/>
                <w:szCs w:val="24"/>
              </w:rPr>
            </w:pPr>
            <w:r w:rsidRPr="006F6B87">
              <w:rPr>
                <w:rFonts w:asciiTheme="minorHAnsi" w:hAnsiTheme="minorHAnsi"/>
                <w:b/>
                <w:sz w:val="24"/>
                <w:szCs w:val="24"/>
              </w:rPr>
              <w:t>3-8: Louisiana Guidebooks</w:t>
            </w:r>
            <w:r>
              <w:rPr>
                <w:rFonts w:asciiTheme="majorHAnsi" w:hAnsiTheme="majorHAnsi"/>
                <w:sz w:val="24"/>
                <w:szCs w:val="24"/>
              </w:rPr>
              <w:t xml:space="preserve">   </w:t>
            </w:r>
          </w:p>
          <w:p w:rsidR="008D51C4" w:rsidRDefault="008D51C4">
            <w:pPr>
              <w:spacing w:after="0" w:line="240" w:lineRule="auto"/>
              <w:rPr>
                <w:sz w:val="16"/>
                <w:szCs w:val="16"/>
              </w:rPr>
            </w:pPr>
          </w:p>
        </w:tc>
      </w:tr>
      <w:tr w:rsidR="008D51C4" w:rsidTr="006F0DCC">
        <w:trPr>
          <w:gridAfter w:val="4"/>
          <w:wAfter w:w="6408" w:type="dxa"/>
        </w:trPr>
        <w:tc>
          <w:tcPr>
            <w:tcW w:w="6825" w:type="dxa"/>
            <w:gridSpan w:val="3"/>
            <w:tcBorders>
              <w:top w:val="single" w:sz="4" w:space="0" w:color="auto"/>
              <w:left w:val="doub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 xml:space="preserve">Action Steps and Audience </w:t>
            </w:r>
          </w:p>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 xml:space="preserve">(Include Subgroups - Aligned to the Strategies) </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Persons Responsible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Target Date(s)/Timeline</w:t>
            </w:r>
          </w:p>
        </w:tc>
        <w:tc>
          <w:tcPr>
            <w:tcW w:w="1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Funding Source(s) and Cost</w:t>
            </w:r>
          </w:p>
        </w:tc>
        <w:tc>
          <w:tcPr>
            <w:tcW w:w="2174" w:type="dxa"/>
            <w:tcBorders>
              <w:top w:val="single" w:sz="4" w:space="0" w:color="auto"/>
              <w:left w:val="single" w:sz="4" w:space="0" w:color="auto"/>
              <w:bottom w:val="single" w:sz="4" w:space="0" w:color="auto"/>
              <w:right w:val="doub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Documentation</w:t>
            </w:r>
          </w:p>
        </w:tc>
      </w:tr>
      <w:tr w:rsidR="006F0DCC" w:rsidTr="006F0DCC">
        <w:trPr>
          <w:gridAfter w:val="4"/>
          <w:wAfter w:w="6408" w:type="dxa"/>
        </w:trPr>
        <w:tc>
          <w:tcPr>
            <w:tcW w:w="6825" w:type="dxa"/>
            <w:gridSpan w:val="3"/>
            <w:tcBorders>
              <w:top w:val="single" w:sz="4" w:space="0" w:color="auto"/>
              <w:left w:val="double" w:sz="4" w:space="0" w:color="auto"/>
              <w:bottom w:val="single" w:sz="4" w:space="0" w:color="auto"/>
              <w:right w:val="single" w:sz="4" w:space="0" w:color="auto"/>
            </w:tcBorders>
            <w:tcMar>
              <w:top w:w="72" w:type="dxa"/>
              <w:left w:w="115" w:type="dxa"/>
              <w:bottom w:w="43" w:type="dxa"/>
              <w:right w:w="115" w:type="dxa"/>
            </w:tcMar>
          </w:tcPr>
          <w:p w:rsidR="006F0DCC" w:rsidRDefault="006F0DCC" w:rsidP="006F0DCC">
            <w:pPr>
              <w:ind w:firstLine="720"/>
              <w:rPr>
                <w:b/>
                <w:sz w:val="24"/>
                <w:szCs w:val="24"/>
              </w:rPr>
            </w:pPr>
            <w:r>
              <w:rPr>
                <w:rFonts w:asciiTheme="minorHAnsi" w:hAnsiTheme="minorHAnsi"/>
                <w:b/>
                <w:sz w:val="20"/>
                <w:szCs w:val="20"/>
              </w:rPr>
              <w:t xml:space="preserve">Instruction:  </w:t>
            </w:r>
            <w:r>
              <w:rPr>
                <w:b/>
              </w:rPr>
              <w:t>ELA:  By the end of the 20-21 school year, the percent of students on target in Growth to Mastery the ELA LEAP Assessment will increase from75.6 % to 78.05%.</w:t>
            </w:r>
          </w:p>
          <w:p w:rsidR="006F0DCC" w:rsidRDefault="006F0DCC" w:rsidP="006F0DCC">
            <w:pPr>
              <w:spacing w:after="0" w:line="240" w:lineRule="auto"/>
              <w:rPr>
                <w:rFonts w:asciiTheme="minorHAnsi" w:hAnsiTheme="minorHAnsi"/>
                <w:b/>
                <w:sz w:val="20"/>
                <w:szCs w:val="20"/>
              </w:rPr>
            </w:pPr>
          </w:p>
          <w:p w:rsidR="006F0DCC" w:rsidRDefault="006F0DCC" w:rsidP="006F0DCC">
            <w:pPr>
              <w:spacing w:after="0" w:line="240" w:lineRule="auto"/>
              <w:rPr>
                <w:rFonts w:asciiTheme="minorHAnsi" w:hAnsiTheme="minorHAnsi"/>
                <w:b/>
                <w:sz w:val="20"/>
                <w:szCs w:val="20"/>
              </w:rPr>
            </w:pPr>
          </w:p>
          <w:p w:rsidR="006F0DCC" w:rsidRPr="006F0DCC" w:rsidRDefault="006F0DCC" w:rsidP="006F0DCC">
            <w:pPr>
              <w:spacing w:after="0" w:line="240" w:lineRule="auto"/>
              <w:rPr>
                <w:rFonts w:asciiTheme="minorHAnsi" w:hAnsiTheme="minorHAnsi"/>
                <w:b/>
                <w:sz w:val="20"/>
                <w:szCs w:val="20"/>
              </w:rPr>
            </w:pPr>
            <w:r>
              <w:rPr>
                <w:rFonts w:asciiTheme="minorHAnsi" w:hAnsiTheme="minorHAnsi"/>
                <w:b/>
                <w:sz w:val="20"/>
                <w:szCs w:val="20"/>
              </w:rPr>
              <w:t xml:space="preserve"> </w:t>
            </w:r>
            <w:r>
              <w:rPr>
                <w:b/>
              </w:rPr>
              <w:t xml:space="preserve">Parks Middle stakeholders will analyze data to determine which students are students having academic deficiencies and provide intervention based on need. Response to Intervention strategies reflective of the following: RTI Tiers 1-3 Interventions, READ180/S44, I-Ready, Computer lab, 1:1/small group tutoring intervention and Gator Gain.  </w:t>
            </w:r>
          </w:p>
          <w:p w:rsidR="006F0DCC" w:rsidRDefault="006F0DCC" w:rsidP="006F0DCC">
            <w:pPr>
              <w:rPr>
                <w:rFonts w:ascii="Times New Roman" w:eastAsia="Times New Roman" w:hAnsi="Times New Roman"/>
                <w:sz w:val="24"/>
                <w:szCs w:val="24"/>
              </w:rPr>
            </w:pPr>
            <w:r>
              <w:rPr>
                <w:rFonts w:ascii="Times New Roman" w:eastAsia="Times New Roman" w:hAnsi="Times New Roman"/>
                <w:sz w:val="24"/>
                <w:szCs w:val="24"/>
              </w:rPr>
              <w:t xml:space="preserve">Our goals for our students focus on increasing student achievement utilizing Data Driven Decision Making and through Professional Learning Communities. Supporting teachers as they plan, instruct, and assess in a way that aligns to higher academic standards focused setting a clear vision of expectations. Teachers at our schools understand that heartbeat of our schools lies in the classroom, not the front office. </w:t>
            </w:r>
            <w:r>
              <w:rPr>
                <w:rFonts w:ascii="Times New Roman" w:eastAsia="Times New Roman" w:hAnsi="Times New Roman"/>
                <w:b/>
                <w:sz w:val="24"/>
                <w:szCs w:val="24"/>
              </w:rPr>
              <w:t xml:space="preserve"> </w:t>
            </w:r>
            <w:r>
              <w:rPr>
                <w:rFonts w:ascii="Times New Roman" w:eastAsia="Times New Roman" w:hAnsi="Times New Roman"/>
                <w:sz w:val="24"/>
                <w:szCs w:val="24"/>
              </w:rPr>
              <w:t>As an instructional leader, I</w:t>
            </w:r>
            <w:r>
              <w:rPr>
                <w:rFonts w:ascii="Times New Roman" w:eastAsia="Times New Roman" w:hAnsi="Times New Roman"/>
                <w:b/>
                <w:sz w:val="24"/>
                <w:szCs w:val="24"/>
              </w:rPr>
              <w:t xml:space="preserve">   </w:t>
            </w:r>
            <w:r>
              <w:rPr>
                <w:rFonts w:ascii="Times New Roman" w:eastAsia="Times New Roman" w:hAnsi="Times New Roman"/>
                <w:sz w:val="24"/>
                <w:szCs w:val="24"/>
              </w:rPr>
              <w:t>understanding that there is a need for staff collaboration to be mutually supportive. We seek to develop a community of learners among ourselves, always looking toward continuous improvement.  Remediation occurred daily during gator Gains Times/ Skinny (Subgroups and RTI Tiers 1-3 students).</w:t>
            </w:r>
          </w:p>
          <w:p w:rsidR="006F0DCC" w:rsidRDefault="006F0DCC" w:rsidP="006F0DCC">
            <w:pPr>
              <w:rPr>
                <w:rFonts w:ascii="Times New Roman" w:eastAsia="Times New Roman" w:hAnsi="Times New Roman"/>
                <w:sz w:val="24"/>
                <w:szCs w:val="24"/>
              </w:rPr>
            </w:pPr>
            <w:r>
              <w:rPr>
                <w:b/>
                <w:sz w:val="24"/>
                <w:szCs w:val="24"/>
              </w:rPr>
              <w:lastRenderedPageBreak/>
              <w:t xml:space="preserve">  </w:t>
            </w:r>
          </w:p>
          <w:p w:rsidR="006F0DCC" w:rsidRPr="006F0DCC" w:rsidRDefault="006F0DCC" w:rsidP="006F0DCC">
            <w:pPr>
              <w:rPr>
                <w:rFonts w:ascii="Times New Roman" w:eastAsia="Times New Roman" w:hAnsi="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6F0DCC" w:rsidRPr="008774B5" w:rsidRDefault="006F0DCC" w:rsidP="006F0DCC">
            <w:pPr>
              <w:spacing w:after="0" w:line="240" w:lineRule="auto"/>
              <w:rPr>
                <w:rFonts w:asciiTheme="minorHAnsi" w:hAnsiTheme="minorHAnsi"/>
                <w:b/>
                <w:sz w:val="20"/>
                <w:szCs w:val="20"/>
              </w:rPr>
            </w:pPr>
            <w:r w:rsidRPr="008774B5">
              <w:rPr>
                <w:rFonts w:asciiTheme="minorHAnsi" w:hAnsiTheme="minorHAnsi"/>
                <w:b/>
                <w:sz w:val="20"/>
                <w:szCs w:val="20"/>
              </w:rPr>
              <w:lastRenderedPageBreak/>
              <w:t>PMS Stakeholders</w:t>
            </w:r>
          </w:p>
        </w:tc>
        <w:tc>
          <w:tcPr>
            <w:tcW w:w="1710"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6F0DCC" w:rsidRDefault="006F0DCC" w:rsidP="006F0DCC">
            <w:pPr>
              <w:spacing w:after="0" w:line="240" w:lineRule="auto"/>
              <w:rPr>
                <w:rFonts w:asciiTheme="minorHAnsi" w:hAnsiTheme="minorHAnsi"/>
                <w:sz w:val="20"/>
                <w:szCs w:val="20"/>
              </w:rPr>
            </w:pPr>
            <w:r w:rsidRPr="00371ACA">
              <w:rPr>
                <w:b/>
                <w:sz w:val="20"/>
                <w:szCs w:val="20"/>
              </w:rPr>
              <w:t>Plan will be monitored for effectiveness at least once per 9 weeks</w:t>
            </w:r>
          </w:p>
        </w:tc>
        <w:tc>
          <w:tcPr>
            <w:tcW w:w="1747"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6F0DCC" w:rsidRDefault="006F0DCC" w:rsidP="006F0DCC">
            <w:pPr>
              <w:spacing w:after="0" w:line="240" w:lineRule="auto"/>
              <w:jc w:val="right"/>
              <w:rPr>
                <w:rFonts w:asciiTheme="minorHAnsi" w:hAnsiTheme="minorHAnsi"/>
                <w:sz w:val="20"/>
                <w:szCs w:val="20"/>
              </w:rPr>
            </w:pPr>
          </w:p>
        </w:tc>
        <w:tc>
          <w:tcPr>
            <w:tcW w:w="2174" w:type="dxa"/>
            <w:tcBorders>
              <w:top w:val="single" w:sz="4" w:space="0" w:color="auto"/>
              <w:left w:val="single" w:sz="4" w:space="0" w:color="auto"/>
              <w:bottom w:val="single" w:sz="4" w:space="0" w:color="auto"/>
              <w:right w:val="double" w:sz="4" w:space="0" w:color="auto"/>
            </w:tcBorders>
          </w:tcPr>
          <w:p w:rsidR="006F0DCC" w:rsidRDefault="006F0DCC" w:rsidP="006F0DCC">
            <w:pPr>
              <w:jc w:val="center"/>
              <w:rPr>
                <w:b/>
              </w:rPr>
            </w:pPr>
            <w:r>
              <w:rPr>
                <w:b/>
              </w:rPr>
              <w:t>Data analysis protocol instrument utilized on a weekly basis.</w:t>
            </w:r>
            <w:r>
              <w:rPr>
                <w:rFonts w:ascii="Allan" w:eastAsia="Allan" w:hAnsi="Allan" w:cs="Allan"/>
                <w:b/>
                <w:sz w:val="20"/>
                <w:szCs w:val="20"/>
              </w:rPr>
              <w:t xml:space="preserve"> Job Embedded PD: Weekly PLC will focus on data driven planning, collaboration, consultation, coaching on effective instructional practices.</w:t>
            </w:r>
            <w:r>
              <w:rPr>
                <w:b/>
              </w:rPr>
              <w:t xml:space="preserve"> Continuous PD on Diversity Teaching and Positive Behavior Interventions which supports student achievement.</w:t>
            </w:r>
          </w:p>
        </w:tc>
      </w:tr>
      <w:tr w:rsidR="006F0DCC" w:rsidTr="006F0DCC">
        <w:tc>
          <w:tcPr>
            <w:tcW w:w="14616" w:type="dxa"/>
            <w:gridSpan w:val="7"/>
            <w:tcBorders>
              <w:top w:val="single" w:sz="4" w:space="0" w:color="auto"/>
              <w:left w:val="double" w:sz="4" w:space="0" w:color="auto"/>
              <w:bottom w:val="double" w:sz="4" w:space="0" w:color="auto"/>
              <w:right w:val="double" w:sz="4" w:space="0" w:color="auto"/>
            </w:tcBorders>
            <w:tcMar>
              <w:top w:w="72" w:type="dxa"/>
              <w:left w:w="115" w:type="dxa"/>
              <w:bottom w:w="43" w:type="dxa"/>
              <w:right w:w="115" w:type="dxa"/>
            </w:tcMar>
          </w:tcPr>
          <w:p w:rsidR="006F0DCC" w:rsidRDefault="006F0DCC" w:rsidP="006F0DCC">
            <w:pPr>
              <w:spacing w:after="0" w:line="240" w:lineRule="auto"/>
              <w:rPr>
                <w:rFonts w:asciiTheme="majorHAnsi" w:hAnsiTheme="majorHAnsi"/>
                <w:b/>
                <w:sz w:val="24"/>
                <w:szCs w:val="24"/>
              </w:rPr>
            </w:pPr>
            <w:r>
              <w:rPr>
                <w:rFonts w:asciiTheme="majorHAnsi" w:hAnsiTheme="majorHAnsi"/>
                <w:b/>
                <w:sz w:val="24"/>
                <w:szCs w:val="24"/>
              </w:rPr>
              <w:lastRenderedPageBreak/>
              <w:t>DELETE INFO THAT DOES NOT APPLY.</w:t>
            </w:r>
          </w:p>
          <w:p w:rsidR="006F0DCC" w:rsidRDefault="006F0DCC" w:rsidP="006F0DCC">
            <w:pPr>
              <w:spacing w:after="0" w:line="240" w:lineRule="auto"/>
              <w:rPr>
                <w:rFonts w:asciiTheme="majorHAnsi" w:hAnsiTheme="majorHAnsi"/>
                <w:b/>
              </w:rPr>
            </w:pPr>
            <w:r>
              <w:rPr>
                <w:rFonts w:asciiTheme="majorHAnsi" w:hAnsiTheme="majorHAnsi"/>
                <w:b/>
              </w:rPr>
              <w:t>Include assessment frequency in parenthesis behind each assessment.</w:t>
            </w:r>
          </w:p>
          <w:p w:rsidR="006F0DCC" w:rsidRDefault="006F0DCC" w:rsidP="006F0DCC">
            <w:pPr>
              <w:spacing w:after="0" w:line="240" w:lineRule="auto"/>
              <w:rPr>
                <w:rFonts w:asciiTheme="majorHAnsi" w:hAnsiTheme="majorHAnsi"/>
                <w:b/>
                <w:sz w:val="24"/>
                <w:szCs w:val="24"/>
              </w:rPr>
            </w:pPr>
          </w:p>
          <w:p w:rsidR="006F0DCC" w:rsidRPr="006C672B" w:rsidRDefault="006F0DCC" w:rsidP="006F0DCC">
            <w:pPr>
              <w:spacing w:after="0" w:line="240" w:lineRule="auto"/>
              <w:rPr>
                <w:rFonts w:asciiTheme="minorHAnsi" w:hAnsiTheme="minorHAnsi"/>
                <w:b/>
              </w:rPr>
            </w:pPr>
            <w:r>
              <w:rPr>
                <w:rFonts w:asciiTheme="minorHAnsi" w:hAnsiTheme="minorHAnsi"/>
                <w:b/>
              </w:rPr>
              <w:t xml:space="preserve">Assessments </w:t>
            </w:r>
            <w:r>
              <w:rPr>
                <w:rFonts w:asciiTheme="minorHAnsi" w:hAnsiTheme="minorHAnsi"/>
              </w:rPr>
              <w:t>(Evidence of Effectiveness - indicate data instrument to be used, what will be measured or assessed, by whom, and frequency)</w:t>
            </w:r>
            <w:r>
              <w:rPr>
                <w:rFonts w:asciiTheme="minorHAnsi" w:hAnsiTheme="minorHAnsi"/>
                <w:b/>
              </w:rPr>
              <w:t>:</w:t>
            </w:r>
          </w:p>
          <w:p w:rsidR="006F0DCC" w:rsidRPr="00832A20" w:rsidRDefault="006F0DCC" w:rsidP="006F0DCC">
            <w:pPr>
              <w:spacing w:after="0" w:line="240" w:lineRule="auto"/>
              <w:rPr>
                <w:rFonts w:asciiTheme="majorHAnsi" w:hAnsiTheme="majorHAnsi"/>
                <w:b/>
              </w:rPr>
            </w:pPr>
            <w:r w:rsidRPr="00832A20">
              <w:rPr>
                <w:rFonts w:asciiTheme="majorHAnsi" w:hAnsiTheme="majorHAnsi"/>
                <w:b/>
              </w:rPr>
              <w:t>3</w:t>
            </w:r>
            <w:r w:rsidRPr="00832A20">
              <w:rPr>
                <w:rFonts w:asciiTheme="majorHAnsi" w:hAnsiTheme="majorHAnsi"/>
                <w:b/>
                <w:vertAlign w:val="superscript"/>
              </w:rPr>
              <w:t>rd</w:t>
            </w:r>
            <w:r w:rsidRPr="00832A20">
              <w:rPr>
                <w:rFonts w:asciiTheme="majorHAnsi" w:hAnsiTheme="majorHAnsi"/>
                <w:b/>
              </w:rPr>
              <w:t>-5</w:t>
            </w:r>
            <w:r w:rsidRPr="00832A20">
              <w:rPr>
                <w:rFonts w:asciiTheme="majorHAnsi" w:hAnsiTheme="majorHAnsi"/>
                <w:b/>
                <w:vertAlign w:val="superscript"/>
              </w:rPr>
              <w:t>th</w:t>
            </w:r>
            <w:r w:rsidRPr="00832A20">
              <w:rPr>
                <w:rFonts w:asciiTheme="majorHAnsi" w:hAnsiTheme="majorHAnsi"/>
                <w:b/>
              </w:rPr>
              <w:t>: LEAP 360, IReady, Louisiana Guidebooks, District Benchmark</w:t>
            </w:r>
          </w:p>
          <w:p w:rsidR="006F0DCC" w:rsidRDefault="006F0DCC" w:rsidP="006F0DCC">
            <w:pPr>
              <w:spacing w:after="0" w:line="240" w:lineRule="auto"/>
              <w:rPr>
                <w:rFonts w:asciiTheme="majorHAnsi" w:hAnsiTheme="majorHAnsi"/>
              </w:rPr>
            </w:pPr>
            <w:r>
              <w:rPr>
                <w:rFonts w:asciiTheme="majorHAnsi" w:hAnsiTheme="majorHAnsi"/>
              </w:rPr>
              <w:t>6th - 8</w:t>
            </w:r>
            <w:r>
              <w:rPr>
                <w:rFonts w:asciiTheme="majorHAnsi" w:hAnsiTheme="majorHAnsi"/>
                <w:vertAlign w:val="superscript"/>
              </w:rPr>
              <w:t>th</w:t>
            </w:r>
            <w:r>
              <w:rPr>
                <w:rFonts w:asciiTheme="majorHAnsi" w:hAnsiTheme="majorHAnsi"/>
              </w:rPr>
              <w:t>: LEAP 360, Louisiana Guidebooks , District Benchmark</w:t>
            </w:r>
          </w:p>
        </w:tc>
        <w:tc>
          <w:tcPr>
            <w:tcW w:w="1602" w:type="dxa"/>
          </w:tcPr>
          <w:p w:rsidR="006F0DCC" w:rsidRDefault="006F0DCC" w:rsidP="006F0DCC">
            <w:pPr>
              <w:spacing w:after="160" w:line="259" w:lineRule="auto"/>
            </w:pPr>
          </w:p>
        </w:tc>
        <w:tc>
          <w:tcPr>
            <w:tcW w:w="1602" w:type="dxa"/>
          </w:tcPr>
          <w:p w:rsidR="006F0DCC" w:rsidRDefault="006F0DCC" w:rsidP="006F0DCC">
            <w:pPr>
              <w:spacing w:after="160" w:line="259" w:lineRule="auto"/>
            </w:pPr>
          </w:p>
        </w:tc>
        <w:tc>
          <w:tcPr>
            <w:tcW w:w="1602" w:type="dxa"/>
          </w:tcPr>
          <w:p w:rsidR="006F0DCC" w:rsidRDefault="006F0DCC" w:rsidP="006F0DCC">
            <w:pPr>
              <w:spacing w:after="160" w:line="259" w:lineRule="auto"/>
            </w:pPr>
          </w:p>
        </w:tc>
        <w:tc>
          <w:tcPr>
            <w:tcW w:w="1602" w:type="dxa"/>
          </w:tcPr>
          <w:p w:rsidR="006F0DCC" w:rsidRDefault="006F0DCC" w:rsidP="006F0DCC">
            <w:pPr>
              <w:jc w:val="center"/>
              <w:rPr>
                <w:b/>
              </w:rPr>
            </w:pPr>
            <w:r>
              <w:rPr>
                <w:b/>
              </w:rPr>
              <w:t xml:space="preserve">RTI Action Plan/ School Wide PBIS   </w:t>
            </w:r>
          </w:p>
          <w:p w:rsidR="006F0DCC" w:rsidRDefault="006F0DCC" w:rsidP="006F0DCC">
            <w:pPr>
              <w:jc w:val="center"/>
              <w:rPr>
                <w:b/>
              </w:rPr>
            </w:pPr>
            <w:r>
              <w:rPr>
                <w:b/>
              </w:rPr>
              <w:t>LEAP2025, LEAP360,</w:t>
            </w:r>
          </w:p>
          <w:p w:rsidR="006F0DCC" w:rsidRDefault="006F0DCC" w:rsidP="006F0DCC">
            <w:pPr>
              <w:jc w:val="center"/>
              <w:rPr>
                <w:b/>
              </w:rPr>
            </w:pPr>
            <w:r>
              <w:rPr>
                <w:b/>
              </w:rPr>
              <w:t>I-Ready,, benchmark and curriculum assessments,</w:t>
            </w:r>
          </w:p>
          <w:p w:rsidR="006F0DCC" w:rsidRDefault="006F0DCC" w:rsidP="006F0DCC">
            <w:pPr>
              <w:jc w:val="center"/>
              <w:rPr>
                <w:b/>
              </w:rPr>
            </w:pPr>
            <w:r>
              <w:rPr>
                <w:b/>
              </w:rPr>
              <w:t>LDOE Resources</w:t>
            </w:r>
          </w:p>
        </w:tc>
      </w:tr>
    </w:tbl>
    <w:p w:rsidR="008D51C4" w:rsidRDefault="008D51C4" w:rsidP="008D51C4"/>
    <w:p w:rsidR="008D51C4" w:rsidRDefault="008D51C4" w:rsidP="008D51C4">
      <w:pPr>
        <w:spacing w:after="0" w:line="240" w:lineRule="auto"/>
      </w:pPr>
      <w:r>
        <w:br w:type="page"/>
      </w:r>
    </w:p>
    <w:tbl>
      <w:tblPr>
        <w:tblW w:w="2102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455"/>
        <w:gridCol w:w="2370"/>
        <w:gridCol w:w="2160"/>
        <w:gridCol w:w="1710"/>
        <w:gridCol w:w="1747"/>
        <w:gridCol w:w="2174"/>
        <w:gridCol w:w="1602"/>
        <w:gridCol w:w="1602"/>
        <w:gridCol w:w="1602"/>
        <w:gridCol w:w="1602"/>
      </w:tblGrid>
      <w:tr w:rsidR="008D51C4" w:rsidTr="006F0DCC">
        <w:trPr>
          <w:gridAfter w:val="4"/>
          <w:wAfter w:w="6408" w:type="dxa"/>
        </w:trPr>
        <w:tc>
          <w:tcPr>
            <w:tcW w:w="4455" w:type="dxa"/>
            <w:tcBorders>
              <w:top w:val="single" w:sz="4" w:space="0" w:color="auto"/>
              <w:left w:val="double" w:sz="4" w:space="0" w:color="auto"/>
              <w:bottom w:val="single" w:sz="4" w:space="0" w:color="auto"/>
              <w:right w:val="single" w:sz="4" w:space="0" w:color="auto"/>
            </w:tcBorders>
            <w:vAlign w:val="center"/>
            <w:hideMark/>
          </w:tcPr>
          <w:p w:rsidR="008D51C4" w:rsidRDefault="008D51C4">
            <w:pPr>
              <w:spacing w:after="0" w:line="240" w:lineRule="auto"/>
              <w:rPr>
                <w:sz w:val="16"/>
                <w:szCs w:val="16"/>
              </w:rPr>
            </w:pPr>
            <w:r>
              <w:rPr>
                <w:rFonts w:asciiTheme="minorHAnsi" w:hAnsiTheme="minorHAnsi"/>
                <w:b/>
                <w:sz w:val="28"/>
                <w:szCs w:val="28"/>
              </w:rPr>
              <w:lastRenderedPageBreak/>
              <w:t>CORE ACADEMICS - Mathematics</w:t>
            </w:r>
          </w:p>
        </w:tc>
        <w:tc>
          <w:tcPr>
            <w:tcW w:w="10161" w:type="dxa"/>
            <w:gridSpan w:val="5"/>
            <w:tcBorders>
              <w:top w:val="single" w:sz="4" w:space="0" w:color="auto"/>
              <w:left w:val="single" w:sz="4" w:space="0" w:color="auto"/>
              <w:bottom w:val="single" w:sz="4" w:space="0" w:color="auto"/>
              <w:right w:val="double" w:sz="4" w:space="0" w:color="auto"/>
            </w:tcBorders>
            <w:vAlign w:val="center"/>
            <w:hideMark/>
          </w:tcPr>
          <w:p w:rsidR="008D51C4" w:rsidRDefault="008D51C4">
            <w:pPr>
              <w:spacing w:after="0" w:line="240" w:lineRule="auto"/>
              <w:rPr>
                <w:b/>
                <w:sz w:val="28"/>
                <w:szCs w:val="28"/>
              </w:rPr>
            </w:pPr>
            <w:r>
              <w:rPr>
                <w:b/>
                <w:sz w:val="28"/>
                <w:szCs w:val="28"/>
              </w:rPr>
              <w:t xml:space="preserve">Tier 1 Resources:  </w:t>
            </w:r>
            <w:r w:rsidRPr="006F6B87">
              <w:rPr>
                <w:b/>
                <w:sz w:val="28"/>
                <w:szCs w:val="28"/>
              </w:rPr>
              <w:t>Eureka</w:t>
            </w:r>
          </w:p>
        </w:tc>
      </w:tr>
      <w:tr w:rsidR="008D51C4" w:rsidTr="006F0DCC">
        <w:trPr>
          <w:gridAfter w:val="4"/>
          <w:wAfter w:w="6408" w:type="dxa"/>
        </w:trPr>
        <w:tc>
          <w:tcPr>
            <w:tcW w:w="6825" w:type="dxa"/>
            <w:gridSpan w:val="2"/>
            <w:tcBorders>
              <w:top w:val="single" w:sz="4" w:space="0" w:color="auto"/>
              <w:left w:val="doub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 xml:space="preserve">Action Steps and Audience </w:t>
            </w:r>
          </w:p>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Persons Responsible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Target Date(s)/Timeline</w:t>
            </w:r>
          </w:p>
        </w:tc>
        <w:tc>
          <w:tcPr>
            <w:tcW w:w="1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Funding Source(s) and Cost</w:t>
            </w:r>
          </w:p>
        </w:tc>
        <w:tc>
          <w:tcPr>
            <w:tcW w:w="2174" w:type="dxa"/>
            <w:tcBorders>
              <w:top w:val="single" w:sz="4" w:space="0" w:color="auto"/>
              <w:left w:val="single" w:sz="4" w:space="0" w:color="auto"/>
              <w:bottom w:val="single" w:sz="4" w:space="0" w:color="auto"/>
              <w:right w:val="doub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Documentation</w:t>
            </w:r>
          </w:p>
        </w:tc>
      </w:tr>
      <w:tr w:rsidR="006F0DCC" w:rsidTr="006F0DCC">
        <w:trPr>
          <w:gridAfter w:val="4"/>
          <w:wAfter w:w="6408" w:type="dxa"/>
        </w:trPr>
        <w:tc>
          <w:tcPr>
            <w:tcW w:w="6825" w:type="dxa"/>
            <w:gridSpan w:val="2"/>
            <w:tcBorders>
              <w:top w:val="single" w:sz="4" w:space="0" w:color="auto"/>
              <w:left w:val="double" w:sz="4" w:space="0" w:color="auto"/>
              <w:bottom w:val="single" w:sz="4" w:space="0" w:color="auto"/>
              <w:right w:val="single" w:sz="4" w:space="0" w:color="auto"/>
            </w:tcBorders>
            <w:tcMar>
              <w:top w:w="72" w:type="dxa"/>
              <w:left w:w="115" w:type="dxa"/>
              <w:bottom w:w="43" w:type="dxa"/>
              <w:right w:w="115" w:type="dxa"/>
            </w:tcMar>
          </w:tcPr>
          <w:p w:rsidR="006F0DCC" w:rsidRDefault="006F0DCC" w:rsidP="006F0DCC">
            <w:pPr>
              <w:rPr>
                <w:b/>
                <w:sz w:val="24"/>
                <w:szCs w:val="24"/>
              </w:rPr>
            </w:pPr>
            <w:r>
              <w:rPr>
                <w:b/>
                <w:sz w:val="24"/>
                <w:szCs w:val="24"/>
              </w:rPr>
              <w:t xml:space="preserve">Write an objective that is specific per grade/subject based on the data. </w:t>
            </w:r>
          </w:p>
          <w:p w:rsidR="006F0DCC" w:rsidRDefault="007A49F8" w:rsidP="006F0DCC">
            <w:pPr>
              <w:rPr>
                <w:b/>
              </w:rPr>
            </w:pPr>
            <w:r>
              <w:rPr>
                <w:b/>
              </w:rPr>
              <w:t>By the end of the 20-21</w:t>
            </w:r>
            <w:r w:rsidR="006F0DCC">
              <w:rPr>
                <w:b/>
              </w:rPr>
              <w:t xml:space="preserve">school year, our Math Assessment Index will increase from 72.14% to 74.4%. </w:t>
            </w:r>
          </w:p>
          <w:p w:rsidR="006F0DCC" w:rsidRDefault="006F0DCC" w:rsidP="006F0DCC">
            <w:pPr>
              <w:rPr>
                <w:b/>
                <w:sz w:val="24"/>
                <w:szCs w:val="24"/>
              </w:rPr>
            </w:pPr>
            <w:r>
              <w:rPr>
                <w:b/>
                <w:sz w:val="24"/>
                <w:szCs w:val="24"/>
              </w:rPr>
              <w:t xml:space="preserve"> </w:t>
            </w:r>
            <w:r>
              <w:rPr>
                <w:b/>
              </w:rPr>
              <w:t xml:space="preserve">Parks Middle stakeholders will analyze data to determine which students are students having academic deficiencies and provide intervention based on need. Response to Intervention strategies reflective of the following: RTI Tiers 1-3 Interventions, READ180/S44, I-Ready, Computer lab, 1:1/small group tutoring intervention and Gator Gain.  </w:t>
            </w:r>
          </w:p>
          <w:p w:rsidR="006F0DCC" w:rsidRDefault="006F0DCC" w:rsidP="006F0DCC">
            <w:pPr>
              <w:rPr>
                <w:b/>
                <w:sz w:val="24"/>
                <w:szCs w:val="24"/>
              </w:rPr>
            </w:pPr>
            <w:r>
              <w:rPr>
                <w:rFonts w:ascii="Times New Roman" w:eastAsia="Times New Roman" w:hAnsi="Times New Roman"/>
                <w:sz w:val="24"/>
                <w:szCs w:val="24"/>
              </w:rPr>
              <w:t xml:space="preserve">Our goals for our students focus on increasing student achievement utilizing Data Driven Decision Making and through Professional Learning Communities. Supporting teachers as they plan, instruct, and assess in a way that aligns to higher academic standards focused setting a clear vision of expectations. Teachers at our schools understand that heartbeat of our schools lies in the classroom, not the front office. </w:t>
            </w:r>
            <w:r>
              <w:rPr>
                <w:rFonts w:ascii="Times New Roman" w:eastAsia="Times New Roman" w:hAnsi="Times New Roman"/>
                <w:b/>
                <w:sz w:val="24"/>
                <w:szCs w:val="24"/>
              </w:rPr>
              <w:t xml:space="preserve"> </w:t>
            </w:r>
            <w:r>
              <w:rPr>
                <w:rFonts w:ascii="Times New Roman" w:eastAsia="Times New Roman" w:hAnsi="Times New Roman"/>
                <w:sz w:val="24"/>
                <w:szCs w:val="24"/>
              </w:rPr>
              <w:t>As an instructional leader, I</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understanding that there is a need for staff collaboration to be mutually supportive. We seek to develop a community of learners among ourselves, always looking toward continuous improvement.  Remediation occurred </w:t>
            </w:r>
            <w:r>
              <w:rPr>
                <w:rFonts w:ascii="Times New Roman" w:eastAsia="Times New Roman" w:hAnsi="Times New Roman"/>
                <w:sz w:val="24"/>
                <w:szCs w:val="24"/>
              </w:rPr>
              <w:lastRenderedPageBreak/>
              <w:t>daily during gator Gains Times/ Skinny (Subgroups and RTI Tiers 1-3 students).</w:t>
            </w:r>
          </w:p>
          <w:p w:rsidR="006F0DCC" w:rsidRDefault="006F0DCC" w:rsidP="006F0DCC">
            <w:pPr>
              <w:rPr>
                <w:sz w:val="24"/>
                <w:szCs w:val="24"/>
              </w:rPr>
            </w:pPr>
          </w:p>
          <w:p w:rsidR="006F0DCC" w:rsidRDefault="006F0DCC" w:rsidP="006F0DCC">
            <w:pPr>
              <w:rPr>
                <w:b/>
                <w:sz w:val="24"/>
                <w:szCs w:val="24"/>
              </w:rPr>
            </w:pPr>
          </w:p>
        </w:tc>
        <w:tc>
          <w:tcPr>
            <w:tcW w:w="2160" w:type="dxa"/>
            <w:tcBorders>
              <w:top w:val="single" w:sz="4" w:space="0" w:color="auto"/>
              <w:left w:val="single" w:sz="4" w:space="0" w:color="auto"/>
              <w:bottom w:val="single" w:sz="4" w:space="0" w:color="auto"/>
              <w:right w:val="single" w:sz="4" w:space="0" w:color="auto"/>
            </w:tcBorders>
          </w:tcPr>
          <w:p w:rsidR="006F0DCC" w:rsidRPr="008774B5" w:rsidRDefault="006F0DCC" w:rsidP="006F0DCC">
            <w:pPr>
              <w:spacing w:after="0" w:line="240" w:lineRule="auto"/>
              <w:rPr>
                <w:rFonts w:asciiTheme="minorHAnsi" w:hAnsiTheme="minorHAnsi"/>
                <w:b/>
                <w:sz w:val="20"/>
                <w:szCs w:val="20"/>
              </w:rPr>
            </w:pPr>
            <w:r w:rsidRPr="008774B5">
              <w:rPr>
                <w:rFonts w:asciiTheme="minorHAnsi" w:hAnsiTheme="minorHAnsi"/>
                <w:b/>
                <w:sz w:val="20"/>
                <w:szCs w:val="20"/>
              </w:rPr>
              <w:lastRenderedPageBreak/>
              <w:t>PMS Stakeholders</w:t>
            </w:r>
          </w:p>
        </w:tc>
        <w:tc>
          <w:tcPr>
            <w:tcW w:w="1710"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6F0DCC" w:rsidRDefault="006F0DCC" w:rsidP="006F0DCC">
            <w:pPr>
              <w:spacing w:after="0" w:line="240" w:lineRule="auto"/>
              <w:rPr>
                <w:rFonts w:asciiTheme="minorHAnsi" w:hAnsiTheme="minorHAnsi"/>
                <w:sz w:val="20"/>
                <w:szCs w:val="20"/>
              </w:rPr>
            </w:pPr>
            <w:r w:rsidRPr="00371ACA">
              <w:rPr>
                <w:b/>
                <w:sz w:val="20"/>
                <w:szCs w:val="20"/>
              </w:rPr>
              <w:t>Plan will be monitored for effectiveness at least once per 9 weeks</w:t>
            </w:r>
          </w:p>
        </w:tc>
        <w:tc>
          <w:tcPr>
            <w:tcW w:w="1747"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6F0DCC" w:rsidRDefault="006F0DCC" w:rsidP="006F0DCC">
            <w:pPr>
              <w:spacing w:after="0" w:line="240" w:lineRule="auto"/>
              <w:jc w:val="center"/>
              <w:rPr>
                <w:rFonts w:asciiTheme="minorHAnsi" w:hAnsiTheme="minorHAnsi"/>
                <w:sz w:val="20"/>
                <w:szCs w:val="20"/>
              </w:rPr>
            </w:pPr>
          </w:p>
        </w:tc>
        <w:tc>
          <w:tcPr>
            <w:tcW w:w="2174" w:type="dxa"/>
            <w:tcBorders>
              <w:top w:val="single" w:sz="4" w:space="0" w:color="auto"/>
              <w:left w:val="single" w:sz="4" w:space="0" w:color="auto"/>
              <w:bottom w:val="single" w:sz="4" w:space="0" w:color="auto"/>
              <w:right w:val="double" w:sz="4" w:space="0" w:color="auto"/>
            </w:tcBorders>
          </w:tcPr>
          <w:p w:rsidR="006F0DCC" w:rsidRDefault="006F0DCC" w:rsidP="006F0DCC">
            <w:pPr>
              <w:jc w:val="center"/>
              <w:rPr>
                <w:b/>
              </w:rPr>
            </w:pPr>
            <w:r>
              <w:rPr>
                <w:b/>
              </w:rPr>
              <w:t>Data analysis protocol instrument utilized on a weekly basis.</w:t>
            </w:r>
            <w:r>
              <w:rPr>
                <w:rFonts w:ascii="Allan" w:eastAsia="Allan" w:hAnsi="Allan" w:cs="Allan"/>
                <w:b/>
                <w:sz w:val="20"/>
                <w:szCs w:val="20"/>
              </w:rPr>
              <w:t xml:space="preserve"> Job Embedded PD: Weekly PLC will focus on data driven planning, collaboration, consultation, coaching on effective instructional practices.</w:t>
            </w:r>
            <w:r>
              <w:rPr>
                <w:b/>
              </w:rPr>
              <w:t xml:space="preserve"> Continuous PD on Diversity Teaching and Positive Behavior Interventions which supports student achievement.</w:t>
            </w:r>
          </w:p>
        </w:tc>
      </w:tr>
      <w:tr w:rsidR="006F0DCC" w:rsidTr="006F0DCC">
        <w:tc>
          <w:tcPr>
            <w:tcW w:w="14616" w:type="dxa"/>
            <w:gridSpan w:val="6"/>
            <w:tcBorders>
              <w:top w:val="single" w:sz="4" w:space="0" w:color="auto"/>
              <w:left w:val="double" w:sz="4" w:space="0" w:color="auto"/>
              <w:bottom w:val="double" w:sz="4" w:space="0" w:color="auto"/>
              <w:right w:val="double" w:sz="4" w:space="0" w:color="auto"/>
            </w:tcBorders>
            <w:tcMar>
              <w:top w:w="72" w:type="dxa"/>
              <w:left w:w="115" w:type="dxa"/>
              <w:bottom w:w="43" w:type="dxa"/>
              <w:right w:w="115" w:type="dxa"/>
            </w:tcMar>
          </w:tcPr>
          <w:p w:rsidR="006F0DCC" w:rsidRDefault="006F0DCC" w:rsidP="006F0DCC">
            <w:pPr>
              <w:spacing w:after="0" w:line="240" w:lineRule="auto"/>
              <w:rPr>
                <w:rFonts w:asciiTheme="majorHAnsi" w:hAnsiTheme="majorHAnsi"/>
                <w:b/>
                <w:sz w:val="24"/>
                <w:szCs w:val="24"/>
              </w:rPr>
            </w:pPr>
            <w:r>
              <w:rPr>
                <w:rFonts w:asciiTheme="majorHAnsi" w:hAnsiTheme="majorHAnsi"/>
                <w:b/>
                <w:sz w:val="24"/>
                <w:szCs w:val="24"/>
              </w:rPr>
              <w:lastRenderedPageBreak/>
              <w:t>DELETE INFO THAT DOES NOT APPLY.</w:t>
            </w:r>
          </w:p>
          <w:p w:rsidR="006F0DCC" w:rsidRDefault="006F0DCC" w:rsidP="006F0DCC">
            <w:pPr>
              <w:spacing w:after="0" w:line="240" w:lineRule="auto"/>
              <w:rPr>
                <w:rFonts w:asciiTheme="majorHAnsi" w:hAnsiTheme="majorHAnsi"/>
                <w:b/>
              </w:rPr>
            </w:pPr>
            <w:r>
              <w:rPr>
                <w:rFonts w:asciiTheme="majorHAnsi" w:hAnsiTheme="majorHAnsi"/>
                <w:b/>
              </w:rPr>
              <w:t>Include assessment frequency in parenthesis behind each assessment.</w:t>
            </w:r>
          </w:p>
          <w:p w:rsidR="006F0DCC" w:rsidRDefault="006F0DCC" w:rsidP="006F0DCC">
            <w:pPr>
              <w:spacing w:after="0" w:line="240" w:lineRule="auto"/>
              <w:rPr>
                <w:rFonts w:asciiTheme="minorHAnsi" w:hAnsiTheme="minorHAnsi"/>
                <w:b/>
              </w:rPr>
            </w:pPr>
          </w:p>
          <w:p w:rsidR="006F0DCC" w:rsidRPr="006C672B" w:rsidRDefault="006F0DCC" w:rsidP="006F0DCC">
            <w:pPr>
              <w:spacing w:after="0" w:line="240" w:lineRule="auto"/>
              <w:rPr>
                <w:rFonts w:asciiTheme="minorHAnsi" w:hAnsiTheme="minorHAnsi"/>
                <w:b/>
              </w:rPr>
            </w:pPr>
            <w:r>
              <w:rPr>
                <w:rFonts w:asciiTheme="minorHAnsi" w:hAnsiTheme="minorHAnsi"/>
                <w:b/>
              </w:rPr>
              <w:t xml:space="preserve">Assessments </w:t>
            </w:r>
            <w:r>
              <w:rPr>
                <w:rFonts w:asciiTheme="minorHAnsi" w:hAnsiTheme="minorHAnsi"/>
              </w:rPr>
              <w:t>(Evidence of Effectiveness - indicate data instrument to be used, what will be measured or assessed, by whom, and frequency)</w:t>
            </w:r>
            <w:r>
              <w:rPr>
                <w:rFonts w:asciiTheme="minorHAnsi" w:hAnsiTheme="minorHAnsi"/>
                <w:b/>
              </w:rPr>
              <w:t>:</w:t>
            </w:r>
          </w:p>
          <w:p w:rsidR="006F0DCC" w:rsidRPr="00832A20" w:rsidRDefault="006F0DCC" w:rsidP="006F0DCC">
            <w:pPr>
              <w:spacing w:after="0" w:line="240" w:lineRule="auto"/>
              <w:rPr>
                <w:rFonts w:asciiTheme="majorHAnsi" w:hAnsiTheme="majorHAnsi"/>
                <w:b/>
              </w:rPr>
            </w:pPr>
            <w:r w:rsidRPr="00832A20">
              <w:rPr>
                <w:rFonts w:asciiTheme="majorHAnsi" w:hAnsiTheme="majorHAnsi"/>
                <w:b/>
              </w:rPr>
              <w:t>3</w:t>
            </w:r>
            <w:r w:rsidRPr="00832A20">
              <w:rPr>
                <w:rFonts w:asciiTheme="majorHAnsi" w:hAnsiTheme="majorHAnsi"/>
                <w:b/>
                <w:vertAlign w:val="superscript"/>
              </w:rPr>
              <w:t>rd</w:t>
            </w:r>
            <w:r w:rsidRPr="00832A20">
              <w:rPr>
                <w:rFonts w:asciiTheme="majorHAnsi" w:hAnsiTheme="majorHAnsi"/>
                <w:b/>
              </w:rPr>
              <w:t>-5</w:t>
            </w:r>
            <w:r w:rsidRPr="00832A20">
              <w:rPr>
                <w:rFonts w:asciiTheme="majorHAnsi" w:hAnsiTheme="majorHAnsi"/>
                <w:b/>
                <w:vertAlign w:val="superscript"/>
              </w:rPr>
              <w:t>th</w:t>
            </w:r>
            <w:r w:rsidRPr="00832A20">
              <w:rPr>
                <w:rFonts w:asciiTheme="majorHAnsi" w:hAnsiTheme="majorHAnsi"/>
                <w:b/>
              </w:rPr>
              <w:t>: LEAP 360, IReady, Louisiana Guidebooks, District Benchmark</w:t>
            </w:r>
          </w:p>
          <w:p w:rsidR="006F0DCC" w:rsidRDefault="006F0DCC" w:rsidP="006F0DCC">
            <w:pPr>
              <w:spacing w:after="0" w:line="240" w:lineRule="auto"/>
              <w:rPr>
                <w:rFonts w:asciiTheme="majorHAnsi" w:hAnsiTheme="majorHAnsi"/>
              </w:rPr>
            </w:pPr>
            <w:r>
              <w:rPr>
                <w:rFonts w:asciiTheme="majorHAnsi" w:hAnsiTheme="majorHAnsi"/>
              </w:rPr>
              <w:t>6th - 8</w:t>
            </w:r>
            <w:r>
              <w:rPr>
                <w:rFonts w:asciiTheme="majorHAnsi" w:hAnsiTheme="majorHAnsi"/>
                <w:vertAlign w:val="superscript"/>
              </w:rPr>
              <w:t>th</w:t>
            </w:r>
            <w:r>
              <w:rPr>
                <w:rFonts w:asciiTheme="majorHAnsi" w:hAnsiTheme="majorHAnsi"/>
              </w:rPr>
              <w:t>: LEAP 360, Louisiana Guidebooks , District Benchmark</w:t>
            </w:r>
          </w:p>
        </w:tc>
        <w:tc>
          <w:tcPr>
            <w:tcW w:w="1602" w:type="dxa"/>
          </w:tcPr>
          <w:p w:rsidR="006F0DCC" w:rsidRDefault="006F0DCC" w:rsidP="006F0DCC">
            <w:pPr>
              <w:spacing w:after="160" w:line="259" w:lineRule="auto"/>
            </w:pPr>
          </w:p>
        </w:tc>
        <w:tc>
          <w:tcPr>
            <w:tcW w:w="1602" w:type="dxa"/>
          </w:tcPr>
          <w:p w:rsidR="006F0DCC" w:rsidRDefault="006F0DCC" w:rsidP="006F0DCC">
            <w:pPr>
              <w:spacing w:after="160" w:line="259" w:lineRule="auto"/>
            </w:pPr>
          </w:p>
        </w:tc>
        <w:tc>
          <w:tcPr>
            <w:tcW w:w="1602" w:type="dxa"/>
          </w:tcPr>
          <w:p w:rsidR="006F0DCC" w:rsidRDefault="006F0DCC" w:rsidP="006F0DCC">
            <w:pPr>
              <w:spacing w:after="160" w:line="259" w:lineRule="auto"/>
            </w:pPr>
          </w:p>
        </w:tc>
        <w:tc>
          <w:tcPr>
            <w:tcW w:w="1602" w:type="dxa"/>
          </w:tcPr>
          <w:p w:rsidR="006F0DCC" w:rsidRDefault="006F0DCC" w:rsidP="006F0DCC">
            <w:pPr>
              <w:jc w:val="center"/>
              <w:rPr>
                <w:b/>
              </w:rPr>
            </w:pPr>
            <w:r>
              <w:rPr>
                <w:b/>
              </w:rPr>
              <w:t xml:space="preserve">RTI Action Plan/ School Wide PBIS   </w:t>
            </w:r>
          </w:p>
          <w:p w:rsidR="006F0DCC" w:rsidRDefault="006F0DCC" w:rsidP="006F0DCC">
            <w:pPr>
              <w:jc w:val="center"/>
              <w:rPr>
                <w:b/>
              </w:rPr>
            </w:pPr>
            <w:r>
              <w:rPr>
                <w:b/>
              </w:rPr>
              <w:t>LEAP2025, LEAP360,</w:t>
            </w:r>
          </w:p>
          <w:p w:rsidR="006F0DCC" w:rsidRDefault="006F0DCC" w:rsidP="006F0DCC">
            <w:pPr>
              <w:jc w:val="center"/>
              <w:rPr>
                <w:b/>
              </w:rPr>
            </w:pPr>
            <w:r>
              <w:rPr>
                <w:b/>
              </w:rPr>
              <w:t>I-Ready,, benchmark and curriculum assessments,</w:t>
            </w:r>
          </w:p>
          <w:p w:rsidR="006F0DCC" w:rsidRDefault="006F0DCC" w:rsidP="006F0DCC">
            <w:pPr>
              <w:jc w:val="center"/>
              <w:rPr>
                <w:b/>
              </w:rPr>
            </w:pPr>
            <w:r>
              <w:rPr>
                <w:b/>
              </w:rPr>
              <w:t>LDOE Resources</w:t>
            </w:r>
          </w:p>
        </w:tc>
      </w:tr>
    </w:tbl>
    <w:p w:rsidR="008D51C4" w:rsidRDefault="008D51C4" w:rsidP="008D51C4"/>
    <w:p w:rsidR="008D51C4" w:rsidRDefault="008D51C4" w:rsidP="008D51C4">
      <w:pPr>
        <w:spacing w:after="0" w:line="240" w:lineRule="auto"/>
      </w:pPr>
      <w:r>
        <w:br w:type="page"/>
      </w:r>
    </w:p>
    <w:tbl>
      <w:tblPr>
        <w:tblW w:w="14616"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3765"/>
        <w:gridCol w:w="3060"/>
        <w:gridCol w:w="2160"/>
        <w:gridCol w:w="1710"/>
        <w:gridCol w:w="1747"/>
        <w:gridCol w:w="2174"/>
      </w:tblGrid>
      <w:tr w:rsidR="008D51C4" w:rsidTr="008D51C4">
        <w:tc>
          <w:tcPr>
            <w:tcW w:w="3765" w:type="dxa"/>
            <w:tcBorders>
              <w:top w:val="single" w:sz="4" w:space="0" w:color="auto"/>
              <w:left w:val="double" w:sz="4" w:space="0" w:color="auto"/>
              <w:bottom w:val="single" w:sz="4" w:space="0" w:color="auto"/>
              <w:right w:val="single" w:sz="4" w:space="0" w:color="auto"/>
            </w:tcBorders>
            <w:vAlign w:val="center"/>
            <w:hideMark/>
          </w:tcPr>
          <w:p w:rsidR="008D51C4" w:rsidRDefault="008D51C4">
            <w:pPr>
              <w:spacing w:after="0" w:line="240" w:lineRule="auto"/>
              <w:rPr>
                <w:sz w:val="16"/>
                <w:szCs w:val="16"/>
              </w:rPr>
            </w:pPr>
            <w:r>
              <w:rPr>
                <w:rFonts w:asciiTheme="minorHAnsi" w:hAnsiTheme="minorHAnsi"/>
                <w:b/>
                <w:sz w:val="28"/>
                <w:szCs w:val="28"/>
              </w:rPr>
              <w:lastRenderedPageBreak/>
              <w:t xml:space="preserve">CORE ACADEMICS – Science </w:t>
            </w:r>
          </w:p>
        </w:tc>
        <w:tc>
          <w:tcPr>
            <w:tcW w:w="10851" w:type="dxa"/>
            <w:gridSpan w:val="5"/>
            <w:tcBorders>
              <w:top w:val="single" w:sz="4" w:space="0" w:color="auto"/>
              <w:left w:val="single" w:sz="4" w:space="0" w:color="auto"/>
              <w:bottom w:val="single" w:sz="4" w:space="0" w:color="auto"/>
              <w:right w:val="double" w:sz="4" w:space="0" w:color="auto"/>
            </w:tcBorders>
            <w:vAlign w:val="center"/>
            <w:hideMark/>
          </w:tcPr>
          <w:p w:rsidR="008D51C4" w:rsidRDefault="006C672B">
            <w:pPr>
              <w:spacing w:after="0" w:line="240" w:lineRule="auto"/>
              <w:rPr>
                <w:sz w:val="16"/>
                <w:szCs w:val="16"/>
              </w:rPr>
            </w:pPr>
            <w:r>
              <w:rPr>
                <w:b/>
                <w:sz w:val="28"/>
                <w:szCs w:val="28"/>
              </w:rPr>
              <w:t xml:space="preserve">Tier 1 Resources:   </w:t>
            </w:r>
            <w:r w:rsidR="008D51C4">
              <w:rPr>
                <w:b/>
                <w:sz w:val="28"/>
                <w:szCs w:val="28"/>
              </w:rPr>
              <w:t>5</w:t>
            </w:r>
            <w:r w:rsidR="008D51C4">
              <w:rPr>
                <w:b/>
                <w:sz w:val="28"/>
                <w:szCs w:val="28"/>
                <w:vertAlign w:val="superscript"/>
              </w:rPr>
              <w:t>th</w:t>
            </w:r>
            <w:r w:rsidR="008D51C4">
              <w:rPr>
                <w:b/>
                <w:sz w:val="28"/>
                <w:szCs w:val="28"/>
              </w:rPr>
              <w:t xml:space="preserve"> - Great Minds PhD Science           6</w:t>
            </w:r>
            <w:r w:rsidR="008D51C4">
              <w:rPr>
                <w:b/>
                <w:sz w:val="28"/>
                <w:szCs w:val="28"/>
                <w:vertAlign w:val="superscript"/>
              </w:rPr>
              <w:t>th</w:t>
            </w:r>
            <w:r w:rsidR="008D51C4">
              <w:rPr>
                <w:b/>
                <w:sz w:val="28"/>
                <w:szCs w:val="28"/>
              </w:rPr>
              <w:t>-8</w:t>
            </w:r>
            <w:r w:rsidR="008D51C4">
              <w:rPr>
                <w:b/>
                <w:sz w:val="28"/>
                <w:szCs w:val="28"/>
                <w:vertAlign w:val="superscript"/>
              </w:rPr>
              <w:t>th</w:t>
            </w:r>
            <w:r w:rsidR="008D51C4">
              <w:rPr>
                <w:b/>
                <w:sz w:val="28"/>
                <w:szCs w:val="28"/>
              </w:rPr>
              <w:t xml:space="preserve"> - IQWST</w:t>
            </w:r>
          </w:p>
        </w:tc>
      </w:tr>
      <w:tr w:rsidR="008D51C4" w:rsidTr="008D51C4">
        <w:tc>
          <w:tcPr>
            <w:tcW w:w="6825" w:type="dxa"/>
            <w:gridSpan w:val="2"/>
            <w:tcBorders>
              <w:top w:val="single" w:sz="4" w:space="0" w:color="auto"/>
              <w:left w:val="doub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 xml:space="preserve">Action Steps and Audience </w:t>
            </w:r>
          </w:p>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Persons Responsible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Target Date(s)/Timeline</w:t>
            </w:r>
          </w:p>
        </w:tc>
        <w:tc>
          <w:tcPr>
            <w:tcW w:w="1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Funding Source(s) and Cost</w:t>
            </w:r>
          </w:p>
        </w:tc>
        <w:tc>
          <w:tcPr>
            <w:tcW w:w="2174" w:type="dxa"/>
            <w:tcBorders>
              <w:top w:val="single" w:sz="4" w:space="0" w:color="auto"/>
              <w:left w:val="single" w:sz="4" w:space="0" w:color="auto"/>
              <w:bottom w:val="single" w:sz="4" w:space="0" w:color="auto"/>
              <w:right w:val="doub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Documentation</w:t>
            </w:r>
          </w:p>
        </w:tc>
      </w:tr>
      <w:tr w:rsidR="008D51C4" w:rsidTr="008D51C4">
        <w:tc>
          <w:tcPr>
            <w:tcW w:w="6825" w:type="dxa"/>
            <w:gridSpan w:val="2"/>
            <w:tcBorders>
              <w:top w:val="single" w:sz="4" w:space="0" w:color="auto"/>
              <w:left w:val="double" w:sz="4" w:space="0" w:color="auto"/>
              <w:bottom w:val="single" w:sz="4" w:space="0" w:color="auto"/>
              <w:right w:val="single" w:sz="4" w:space="0" w:color="auto"/>
            </w:tcBorders>
            <w:tcMar>
              <w:top w:w="72" w:type="dxa"/>
              <w:left w:w="115" w:type="dxa"/>
              <w:bottom w:w="43" w:type="dxa"/>
              <w:right w:w="115" w:type="dxa"/>
            </w:tcMar>
          </w:tcPr>
          <w:p w:rsidR="008D51C4" w:rsidRDefault="008D51C4" w:rsidP="006F0DCC">
            <w:pPr>
              <w:spacing w:after="0" w:line="240" w:lineRule="auto"/>
              <w:rPr>
                <w:rFonts w:asciiTheme="minorHAnsi" w:hAnsiTheme="minorHAnsi"/>
                <w:b/>
                <w:sz w:val="20"/>
                <w:szCs w:val="20"/>
              </w:rPr>
            </w:pPr>
            <w:r>
              <w:rPr>
                <w:rFonts w:asciiTheme="minorHAnsi" w:hAnsiTheme="minorHAnsi"/>
                <w:b/>
                <w:sz w:val="20"/>
                <w:szCs w:val="20"/>
              </w:rPr>
              <w:t>Instruction:</w:t>
            </w:r>
          </w:p>
          <w:p w:rsidR="006F0DCC" w:rsidRPr="006F0DCC" w:rsidRDefault="006F0DCC" w:rsidP="006F0DCC">
            <w:pPr>
              <w:spacing w:after="0" w:line="240" w:lineRule="auto"/>
              <w:rPr>
                <w:rFonts w:asciiTheme="minorHAnsi" w:hAnsiTheme="minorHAnsi"/>
                <w:b/>
                <w:sz w:val="20"/>
                <w:szCs w:val="20"/>
              </w:rPr>
            </w:pPr>
          </w:p>
          <w:p w:rsidR="008D51C4" w:rsidRDefault="008D51C4">
            <w:pPr>
              <w:pStyle w:val="ListParagraph"/>
              <w:numPr>
                <w:ilvl w:val="0"/>
                <w:numId w:val="18"/>
              </w:numPr>
              <w:spacing w:after="0" w:line="240" w:lineRule="auto"/>
              <w:rPr>
                <w:rFonts w:asciiTheme="minorHAnsi" w:hAnsiTheme="minorHAnsi"/>
                <w:sz w:val="20"/>
                <w:szCs w:val="20"/>
              </w:rPr>
            </w:pPr>
          </w:p>
          <w:p w:rsidR="008D51C4" w:rsidRDefault="008D51C4">
            <w:pPr>
              <w:pStyle w:val="ListParagraph"/>
              <w:numPr>
                <w:ilvl w:val="0"/>
                <w:numId w:val="18"/>
              </w:numPr>
              <w:spacing w:after="0" w:line="240" w:lineRule="auto"/>
              <w:rPr>
                <w:rFonts w:asciiTheme="minorHAnsi" w:hAnsiTheme="minorHAnsi"/>
                <w:sz w:val="20"/>
                <w:szCs w:val="20"/>
              </w:rPr>
            </w:pPr>
          </w:p>
          <w:p w:rsidR="008D51C4" w:rsidRDefault="008D51C4">
            <w:pPr>
              <w:pStyle w:val="ListParagraph"/>
              <w:numPr>
                <w:ilvl w:val="0"/>
                <w:numId w:val="18"/>
              </w:numPr>
              <w:spacing w:after="0" w:line="240" w:lineRule="auto"/>
              <w:rPr>
                <w:rFonts w:asciiTheme="minorHAnsi" w:hAnsiTheme="minorHAnsi"/>
                <w:sz w:val="20"/>
                <w:szCs w:val="20"/>
              </w:rPr>
            </w:pPr>
          </w:p>
          <w:p w:rsidR="008D51C4" w:rsidRDefault="008D51C4">
            <w:pPr>
              <w:pStyle w:val="ListParagraph"/>
              <w:numPr>
                <w:ilvl w:val="0"/>
                <w:numId w:val="18"/>
              </w:numPr>
              <w:spacing w:after="0" w:line="240" w:lineRule="auto"/>
              <w:rPr>
                <w:rFonts w:asciiTheme="minorHAnsi" w:hAnsiTheme="minorHAnsi"/>
                <w:sz w:val="20"/>
                <w:szCs w:val="20"/>
              </w:rPr>
            </w:pPr>
          </w:p>
          <w:p w:rsidR="008D51C4" w:rsidRDefault="008D51C4" w:rsidP="006C672B">
            <w:pPr>
              <w:pStyle w:val="ListParagraph"/>
              <w:numPr>
                <w:ilvl w:val="0"/>
                <w:numId w:val="18"/>
              </w:numPr>
              <w:spacing w:after="0" w:line="240" w:lineRule="auto"/>
              <w:rPr>
                <w:rFonts w:asciiTheme="minorHAnsi" w:hAnsi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0"/>
                <w:szCs w:val="20"/>
              </w:rPr>
            </w:pPr>
          </w:p>
        </w:tc>
        <w:tc>
          <w:tcPr>
            <w:tcW w:w="1710"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8D51C4" w:rsidRDefault="008D51C4">
            <w:pPr>
              <w:spacing w:after="0" w:line="240" w:lineRule="auto"/>
              <w:rPr>
                <w:rFonts w:asciiTheme="minorHAnsi" w:hAnsiTheme="minorHAnsi"/>
                <w:sz w:val="20"/>
                <w:szCs w:val="20"/>
              </w:rPr>
            </w:pPr>
          </w:p>
        </w:tc>
        <w:tc>
          <w:tcPr>
            <w:tcW w:w="1747"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8D51C4" w:rsidRDefault="008D51C4">
            <w:pPr>
              <w:spacing w:after="0" w:line="240" w:lineRule="auto"/>
              <w:jc w:val="right"/>
              <w:rPr>
                <w:rFonts w:asciiTheme="minorHAnsi" w:hAnsiTheme="minorHAnsi"/>
                <w:sz w:val="20"/>
                <w:szCs w:val="20"/>
              </w:rPr>
            </w:pPr>
          </w:p>
        </w:tc>
        <w:tc>
          <w:tcPr>
            <w:tcW w:w="2174" w:type="dxa"/>
            <w:tcBorders>
              <w:top w:val="single" w:sz="4" w:space="0" w:color="auto"/>
              <w:left w:val="single" w:sz="4" w:space="0" w:color="auto"/>
              <w:bottom w:val="single" w:sz="4" w:space="0" w:color="auto"/>
              <w:right w:val="double" w:sz="4" w:space="0" w:color="auto"/>
            </w:tcBorders>
          </w:tcPr>
          <w:p w:rsidR="008D51C4" w:rsidRDefault="008D51C4">
            <w:pPr>
              <w:spacing w:after="0" w:line="240" w:lineRule="auto"/>
              <w:rPr>
                <w:rFonts w:asciiTheme="minorHAnsi" w:hAnsiTheme="minorHAnsi"/>
                <w:sz w:val="20"/>
                <w:szCs w:val="20"/>
              </w:rPr>
            </w:pPr>
          </w:p>
        </w:tc>
      </w:tr>
      <w:tr w:rsidR="008D51C4" w:rsidTr="008D51C4">
        <w:tc>
          <w:tcPr>
            <w:tcW w:w="14616" w:type="dxa"/>
            <w:gridSpan w:val="6"/>
            <w:tcBorders>
              <w:top w:val="single" w:sz="4" w:space="0" w:color="auto"/>
              <w:left w:val="double" w:sz="4" w:space="0" w:color="auto"/>
              <w:bottom w:val="double" w:sz="4" w:space="0" w:color="auto"/>
              <w:right w:val="double" w:sz="4" w:space="0" w:color="auto"/>
            </w:tcBorders>
            <w:tcMar>
              <w:top w:w="72" w:type="dxa"/>
              <w:left w:w="115" w:type="dxa"/>
              <w:bottom w:w="43" w:type="dxa"/>
              <w:right w:w="115" w:type="dxa"/>
            </w:tcMar>
          </w:tcPr>
          <w:p w:rsidR="008D51C4" w:rsidRDefault="008D51C4">
            <w:pPr>
              <w:spacing w:after="0" w:line="240" w:lineRule="auto"/>
              <w:rPr>
                <w:rFonts w:asciiTheme="majorHAnsi" w:hAnsiTheme="majorHAnsi"/>
                <w:b/>
                <w:sz w:val="24"/>
                <w:szCs w:val="24"/>
              </w:rPr>
            </w:pPr>
          </w:p>
          <w:p w:rsidR="008D51C4" w:rsidRDefault="008D51C4">
            <w:pPr>
              <w:spacing w:after="0" w:line="240" w:lineRule="auto"/>
              <w:rPr>
                <w:rFonts w:asciiTheme="majorHAnsi" w:hAnsiTheme="majorHAnsi"/>
                <w:b/>
              </w:rPr>
            </w:pPr>
            <w:r>
              <w:rPr>
                <w:rFonts w:asciiTheme="majorHAnsi" w:hAnsiTheme="majorHAnsi"/>
                <w:b/>
              </w:rPr>
              <w:t>Include assessment frequency in parenthesis behind each assessment.</w:t>
            </w:r>
          </w:p>
          <w:p w:rsidR="008D51C4" w:rsidRDefault="008D51C4">
            <w:pPr>
              <w:spacing w:after="0" w:line="240" w:lineRule="auto"/>
              <w:rPr>
                <w:rFonts w:asciiTheme="minorHAnsi" w:hAnsiTheme="minorHAnsi"/>
                <w:b/>
              </w:rPr>
            </w:pPr>
          </w:p>
          <w:p w:rsidR="008D51C4" w:rsidRDefault="008D51C4">
            <w:pPr>
              <w:spacing w:after="0" w:line="240" w:lineRule="auto"/>
              <w:rPr>
                <w:rFonts w:asciiTheme="minorHAnsi" w:hAnsiTheme="minorHAnsi"/>
                <w:b/>
              </w:rPr>
            </w:pPr>
            <w:r>
              <w:rPr>
                <w:rFonts w:asciiTheme="minorHAnsi" w:hAnsiTheme="minorHAnsi"/>
                <w:b/>
              </w:rPr>
              <w:t xml:space="preserve">Assessments </w:t>
            </w:r>
            <w:r>
              <w:rPr>
                <w:rFonts w:asciiTheme="minorHAnsi" w:hAnsiTheme="minorHAnsi"/>
              </w:rPr>
              <w:t>(Evidence of Effectiveness - indicate data instrument to be used, what will be measured or assessed, by whom, and frequency)</w:t>
            </w:r>
            <w:r>
              <w:rPr>
                <w:rFonts w:asciiTheme="minorHAnsi" w:hAnsiTheme="minorHAnsi"/>
                <w:b/>
              </w:rPr>
              <w:t>:</w:t>
            </w:r>
          </w:p>
          <w:p w:rsidR="008D51C4" w:rsidRPr="00832A20" w:rsidRDefault="008D51C4">
            <w:pPr>
              <w:spacing w:after="0" w:line="240" w:lineRule="auto"/>
              <w:rPr>
                <w:rFonts w:asciiTheme="majorHAnsi" w:hAnsiTheme="majorHAnsi"/>
                <w:b/>
              </w:rPr>
            </w:pPr>
            <w:r w:rsidRPr="00832A20">
              <w:rPr>
                <w:rFonts w:asciiTheme="majorHAnsi" w:hAnsiTheme="majorHAnsi"/>
                <w:b/>
              </w:rPr>
              <w:t>3</w:t>
            </w:r>
            <w:r w:rsidRPr="00832A20">
              <w:rPr>
                <w:rFonts w:asciiTheme="majorHAnsi" w:hAnsiTheme="majorHAnsi"/>
                <w:b/>
                <w:vertAlign w:val="superscript"/>
              </w:rPr>
              <w:t>rd</w:t>
            </w:r>
            <w:r w:rsidRPr="00832A20">
              <w:rPr>
                <w:rFonts w:asciiTheme="majorHAnsi" w:hAnsiTheme="majorHAnsi"/>
                <w:b/>
              </w:rPr>
              <w:t>-5</w:t>
            </w:r>
            <w:r w:rsidRPr="00832A20">
              <w:rPr>
                <w:rFonts w:asciiTheme="majorHAnsi" w:hAnsiTheme="majorHAnsi"/>
                <w:b/>
                <w:vertAlign w:val="superscript"/>
              </w:rPr>
              <w:t>th</w:t>
            </w:r>
            <w:r w:rsidRPr="00832A20">
              <w:rPr>
                <w:rFonts w:asciiTheme="majorHAnsi" w:hAnsiTheme="majorHAnsi"/>
                <w:b/>
              </w:rPr>
              <w:t>: LEAP 360, IReady, Louisiana Guidebooks, District Benchmark</w:t>
            </w:r>
          </w:p>
          <w:p w:rsidR="008D51C4" w:rsidRDefault="008D51C4">
            <w:pPr>
              <w:spacing w:after="0" w:line="240" w:lineRule="auto"/>
              <w:rPr>
                <w:rFonts w:asciiTheme="majorHAnsi" w:hAnsiTheme="majorHAnsi"/>
              </w:rPr>
            </w:pPr>
            <w:r>
              <w:rPr>
                <w:rFonts w:asciiTheme="majorHAnsi" w:hAnsiTheme="majorHAnsi"/>
              </w:rPr>
              <w:t>6th - 8</w:t>
            </w:r>
            <w:r>
              <w:rPr>
                <w:rFonts w:asciiTheme="majorHAnsi" w:hAnsiTheme="majorHAnsi"/>
                <w:vertAlign w:val="superscript"/>
              </w:rPr>
              <w:t>th</w:t>
            </w:r>
            <w:r>
              <w:rPr>
                <w:rFonts w:asciiTheme="majorHAnsi" w:hAnsiTheme="majorHAnsi"/>
              </w:rPr>
              <w:t>: LEAP 360, Louisiana Guidebooks , District Benchmark</w:t>
            </w:r>
          </w:p>
        </w:tc>
      </w:tr>
    </w:tbl>
    <w:p w:rsidR="008D51C4" w:rsidRDefault="008D51C4" w:rsidP="008D51C4"/>
    <w:p w:rsidR="008D51C4" w:rsidRDefault="008D51C4" w:rsidP="008D51C4">
      <w:pPr>
        <w:spacing w:after="0" w:line="240" w:lineRule="auto"/>
      </w:pPr>
      <w:r>
        <w:br w:type="page"/>
      </w:r>
    </w:p>
    <w:tbl>
      <w:tblPr>
        <w:tblW w:w="14616"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4215"/>
        <w:gridCol w:w="2610"/>
        <w:gridCol w:w="2160"/>
        <w:gridCol w:w="1710"/>
        <w:gridCol w:w="1747"/>
        <w:gridCol w:w="2174"/>
      </w:tblGrid>
      <w:tr w:rsidR="008D51C4" w:rsidTr="008D51C4">
        <w:tc>
          <w:tcPr>
            <w:tcW w:w="4215" w:type="dxa"/>
            <w:tcBorders>
              <w:top w:val="single" w:sz="4" w:space="0" w:color="auto"/>
              <w:left w:val="double" w:sz="4" w:space="0" w:color="auto"/>
              <w:bottom w:val="single" w:sz="4" w:space="0" w:color="auto"/>
              <w:right w:val="single" w:sz="4" w:space="0" w:color="auto"/>
            </w:tcBorders>
            <w:vAlign w:val="center"/>
            <w:hideMark/>
          </w:tcPr>
          <w:p w:rsidR="008D51C4" w:rsidRDefault="008D51C4">
            <w:pPr>
              <w:spacing w:after="0" w:line="240" w:lineRule="auto"/>
              <w:rPr>
                <w:sz w:val="16"/>
                <w:szCs w:val="16"/>
              </w:rPr>
            </w:pPr>
            <w:r>
              <w:rPr>
                <w:rFonts w:asciiTheme="minorHAnsi" w:hAnsiTheme="minorHAnsi"/>
                <w:b/>
                <w:sz w:val="28"/>
                <w:szCs w:val="28"/>
              </w:rPr>
              <w:lastRenderedPageBreak/>
              <w:t>CORE ACADEMICS – Social Studies</w:t>
            </w:r>
          </w:p>
        </w:tc>
        <w:tc>
          <w:tcPr>
            <w:tcW w:w="10401" w:type="dxa"/>
            <w:gridSpan w:val="5"/>
            <w:tcBorders>
              <w:top w:val="single" w:sz="4" w:space="0" w:color="auto"/>
              <w:left w:val="single" w:sz="4" w:space="0" w:color="auto"/>
              <w:bottom w:val="single" w:sz="4" w:space="0" w:color="auto"/>
              <w:right w:val="double" w:sz="4" w:space="0" w:color="auto"/>
            </w:tcBorders>
            <w:vAlign w:val="center"/>
            <w:hideMark/>
          </w:tcPr>
          <w:p w:rsidR="008D51C4" w:rsidRDefault="008D51C4">
            <w:pPr>
              <w:spacing w:after="0" w:line="240" w:lineRule="auto"/>
              <w:rPr>
                <w:sz w:val="16"/>
                <w:szCs w:val="16"/>
              </w:rPr>
            </w:pPr>
            <w:r>
              <w:rPr>
                <w:b/>
                <w:sz w:val="28"/>
                <w:szCs w:val="28"/>
              </w:rPr>
              <w:t>Tier 1 Resources:</w:t>
            </w:r>
            <w:r w:rsidR="006C672B">
              <w:rPr>
                <w:b/>
                <w:sz w:val="28"/>
                <w:szCs w:val="28"/>
              </w:rPr>
              <w:t xml:space="preserve"> LDOE  Scope and Sequence/Recourses</w:t>
            </w:r>
          </w:p>
        </w:tc>
      </w:tr>
      <w:tr w:rsidR="008D51C4" w:rsidTr="008D51C4">
        <w:tc>
          <w:tcPr>
            <w:tcW w:w="6825" w:type="dxa"/>
            <w:gridSpan w:val="2"/>
            <w:tcBorders>
              <w:top w:val="single" w:sz="4" w:space="0" w:color="auto"/>
              <w:left w:val="doub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 xml:space="preserve">Action Steps and Audience </w:t>
            </w:r>
          </w:p>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Persons Responsible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Target Date(s)/Timeline</w:t>
            </w:r>
          </w:p>
        </w:tc>
        <w:tc>
          <w:tcPr>
            <w:tcW w:w="1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Funding Source(s) and Cost</w:t>
            </w:r>
          </w:p>
        </w:tc>
        <w:tc>
          <w:tcPr>
            <w:tcW w:w="2174" w:type="dxa"/>
            <w:tcBorders>
              <w:top w:val="single" w:sz="4" w:space="0" w:color="auto"/>
              <w:left w:val="single" w:sz="4" w:space="0" w:color="auto"/>
              <w:bottom w:val="single" w:sz="4" w:space="0" w:color="auto"/>
              <w:right w:val="doub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Documentation</w:t>
            </w:r>
          </w:p>
        </w:tc>
      </w:tr>
      <w:tr w:rsidR="008D51C4" w:rsidTr="008D51C4">
        <w:tc>
          <w:tcPr>
            <w:tcW w:w="6825" w:type="dxa"/>
            <w:gridSpan w:val="2"/>
            <w:tcBorders>
              <w:top w:val="single" w:sz="4" w:space="0" w:color="auto"/>
              <w:left w:val="double" w:sz="4" w:space="0" w:color="auto"/>
              <w:bottom w:val="single" w:sz="4" w:space="0" w:color="auto"/>
              <w:right w:val="single" w:sz="4" w:space="0" w:color="auto"/>
            </w:tcBorders>
            <w:tcMar>
              <w:top w:w="72" w:type="dxa"/>
              <w:left w:w="115" w:type="dxa"/>
              <w:bottom w:w="43" w:type="dxa"/>
              <w:right w:w="115" w:type="dxa"/>
            </w:tcMar>
          </w:tcPr>
          <w:p w:rsidR="008D51C4" w:rsidRDefault="008D51C4">
            <w:pPr>
              <w:spacing w:after="0" w:line="240" w:lineRule="auto"/>
              <w:rPr>
                <w:rFonts w:asciiTheme="minorHAnsi" w:hAnsiTheme="minorHAnsi"/>
                <w:b/>
                <w:sz w:val="20"/>
                <w:szCs w:val="20"/>
              </w:rPr>
            </w:pPr>
            <w:r>
              <w:rPr>
                <w:rFonts w:asciiTheme="minorHAnsi" w:hAnsiTheme="minorHAnsi"/>
                <w:b/>
                <w:sz w:val="20"/>
                <w:szCs w:val="20"/>
              </w:rPr>
              <w:t>Instruction:</w:t>
            </w:r>
          </w:p>
          <w:p w:rsidR="008D51C4" w:rsidRDefault="008D51C4">
            <w:pPr>
              <w:pStyle w:val="ListParagraph"/>
              <w:numPr>
                <w:ilvl w:val="0"/>
                <w:numId w:val="18"/>
              </w:numPr>
              <w:spacing w:after="0" w:line="240" w:lineRule="auto"/>
              <w:rPr>
                <w:rFonts w:asciiTheme="minorHAnsi" w:hAnsiTheme="minorHAnsi"/>
                <w:sz w:val="20"/>
                <w:szCs w:val="20"/>
              </w:rPr>
            </w:pPr>
          </w:p>
          <w:p w:rsidR="008D51C4" w:rsidRDefault="008D51C4">
            <w:pPr>
              <w:pStyle w:val="ListParagraph"/>
              <w:numPr>
                <w:ilvl w:val="0"/>
                <w:numId w:val="18"/>
              </w:numPr>
              <w:spacing w:after="0" w:line="240" w:lineRule="auto"/>
              <w:rPr>
                <w:rFonts w:asciiTheme="minorHAnsi" w:hAnsiTheme="minorHAnsi"/>
                <w:sz w:val="20"/>
                <w:szCs w:val="20"/>
              </w:rPr>
            </w:pPr>
          </w:p>
          <w:p w:rsidR="008D51C4" w:rsidRDefault="008D51C4">
            <w:pPr>
              <w:pStyle w:val="ListParagraph"/>
              <w:numPr>
                <w:ilvl w:val="0"/>
                <w:numId w:val="18"/>
              </w:numPr>
              <w:spacing w:after="0" w:line="240" w:lineRule="auto"/>
              <w:rPr>
                <w:rFonts w:asciiTheme="minorHAnsi" w:hAnsiTheme="minorHAnsi"/>
                <w:sz w:val="20"/>
                <w:szCs w:val="20"/>
              </w:rPr>
            </w:pPr>
          </w:p>
          <w:p w:rsidR="008D51C4" w:rsidRDefault="008D51C4">
            <w:pPr>
              <w:pStyle w:val="ListParagraph"/>
              <w:numPr>
                <w:ilvl w:val="0"/>
                <w:numId w:val="18"/>
              </w:numPr>
              <w:spacing w:after="0" w:line="240" w:lineRule="auto"/>
              <w:rPr>
                <w:rFonts w:asciiTheme="minorHAnsi" w:hAnsiTheme="minorHAnsi"/>
                <w:sz w:val="20"/>
                <w:szCs w:val="20"/>
              </w:rPr>
            </w:pPr>
          </w:p>
          <w:p w:rsidR="008D51C4" w:rsidRDefault="008D51C4">
            <w:pPr>
              <w:pStyle w:val="ListParagraph"/>
              <w:numPr>
                <w:ilvl w:val="0"/>
                <w:numId w:val="18"/>
              </w:numPr>
              <w:spacing w:after="0" w:line="240" w:lineRule="auto"/>
              <w:rPr>
                <w:rFonts w:asciiTheme="minorHAnsi" w:hAnsiTheme="minorHAnsi"/>
                <w:sz w:val="20"/>
                <w:szCs w:val="20"/>
              </w:rPr>
            </w:pPr>
          </w:p>
          <w:p w:rsidR="008D51C4" w:rsidRDefault="008D51C4" w:rsidP="006C672B">
            <w:pPr>
              <w:pStyle w:val="ListParagraph"/>
              <w:numPr>
                <w:ilvl w:val="0"/>
                <w:numId w:val="18"/>
              </w:numPr>
              <w:spacing w:after="0" w:line="240" w:lineRule="auto"/>
              <w:rPr>
                <w:rFonts w:asciiTheme="minorHAnsi" w:hAnsiTheme="minorHAnsi"/>
                <w:sz w:val="20"/>
                <w:szCs w:val="20"/>
              </w:rPr>
            </w:pPr>
          </w:p>
        </w:tc>
        <w:tc>
          <w:tcPr>
            <w:tcW w:w="2160" w:type="dxa"/>
            <w:tcBorders>
              <w:top w:val="single" w:sz="4" w:space="0" w:color="auto"/>
              <w:left w:val="single" w:sz="4" w:space="0" w:color="auto"/>
              <w:bottom w:val="single" w:sz="4" w:space="0" w:color="auto"/>
              <w:right w:val="single" w:sz="4" w:space="0" w:color="auto"/>
            </w:tcBorders>
          </w:tcPr>
          <w:p w:rsidR="008D51C4" w:rsidRDefault="008D51C4">
            <w:pPr>
              <w:spacing w:after="0" w:line="240" w:lineRule="auto"/>
              <w:rPr>
                <w:rFonts w:asciiTheme="minorHAnsi" w:hAnsiTheme="minorHAnsi"/>
                <w:sz w:val="20"/>
                <w:szCs w:val="20"/>
              </w:rPr>
            </w:pPr>
          </w:p>
        </w:tc>
        <w:tc>
          <w:tcPr>
            <w:tcW w:w="1710"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8D51C4" w:rsidRDefault="008D51C4">
            <w:pPr>
              <w:spacing w:after="0" w:line="240" w:lineRule="auto"/>
              <w:rPr>
                <w:rFonts w:asciiTheme="minorHAnsi" w:hAnsiTheme="minorHAnsi"/>
                <w:sz w:val="20"/>
                <w:szCs w:val="20"/>
              </w:rPr>
            </w:pPr>
          </w:p>
        </w:tc>
        <w:tc>
          <w:tcPr>
            <w:tcW w:w="1747"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8D51C4" w:rsidRDefault="0018369A" w:rsidP="0018369A">
            <w:pPr>
              <w:spacing w:after="0" w:line="240" w:lineRule="auto"/>
              <w:rPr>
                <w:rFonts w:asciiTheme="minorHAnsi" w:hAnsiTheme="minorHAnsi"/>
                <w:sz w:val="20"/>
                <w:szCs w:val="20"/>
              </w:rPr>
            </w:pPr>
            <w:r>
              <w:rPr>
                <w:rFonts w:asciiTheme="minorHAnsi" w:hAnsiTheme="minorHAnsi"/>
                <w:sz w:val="20"/>
                <w:szCs w:val="20"/>
              </w:rPr>
              <w:t xml:space="preserve">               0</w:t>
            </w:r>
          </w:p>
        </w:tc>
        <w:tc>
          <w:tcPr>
            <w:tcW w:w="2174" w:type="dxa"/>
            <w:tcBorders>
              <w:top w:val="single" w:sz="4" w:space="0" w:color="auto"/>
              <w:left w:val="single" w:sz="4" w:space="0" w:color="auto"/>
              <w:bottom w:val="single" w:sz="4" w:space="0" w:color="auto"/>
              <w:right w:val="double" w:sz="4" w:space="0" w:color="auto"/>
            </w:tcBorders>
          </w:tcPr>
          <w:p w:rsidR="008D51C4" w:rsidRDefault="008D51C4">
            <w:pPr>
              <w:spacing w:after="0" w:line="240" w:lineRule="auto"/>
              <w:rPr>
                <w:rFonts w:asciiTheme="minorHAnsi" w:hAnsiTheme="minorHAnsi"/>
                <w:sz w:val="20"/>
                <w:szCs w:val="20"/>
              </w:rPr>
            </w:pPr>
          </w:p>
        </w:tc>
      </w:tr>
      <w:tr w:rsidR="008D51C4" w:rsidTr="008D51C4">
        <w:tc>
          <w:tcPr>
            <w:tcW w:w="14616" w:type="dxa"/>
            <w:gridSpan w:val="6"/>
            <w:tcBorders>
              <w:top w:val="single" w:sz="4" w:space="0" w:color="auto"/>
              <w:left w:val="double" w:sz="4" w:space="0" w:color="auto"/>
              <w:bottom w:val="double" w:sz="4" w:space="0" w:color="auto"/>
              <w:right w:val="double" w:sz="4" w:space="0" w:color="auto"/>
            </w:tcBorders>
            <w:tcMar>
              <w:top w:w="72" w:type="dxa"/>
              <w:left w:w="115" w:type="dxa"/>
              <w:bottom w:w="43" w:type="dxa"/>
              <w:right w:w="115" w:type="dxa"/>
            </w:tcMar>
          </w:tcPr>
          <w:p w:rsidR="008D51C4" w:rsidRDefault="008D51C4">
            <w:pPr>
              <w:spacing w:after="0" w:line="240" w:lineRule="auto"/>
              <w:rPr>
                <w:rFonts w:asciiTheme="majorHAnsi" w:hAnsiTheme="majorHAnsi"/>
                <w:b/>
                <w:sz w:val="24"/>
                <w:szCs w:val="24"/>
              </w:rPr>
            </w:pPr>
            <w:r>
              <w:rPr>
                <w:rFonts w:asciiTheme="majorHAnsi" w:hAnsiTheme="majorHAnsi"/>
                <w:b/>
                <w:sz w:val="24"/>
                <w:szCs w:val="24"/>
              </w:rPr>
              <w:t>DELETE INFO THAT DOES NOT APPLY.</w:t>
            </w:r>
          </w:p>
          <w:p w:rsidR="008D51C4" w:rsidRDefault="008D51C4">
            <w:pPr>
              <w:spacing w:after="0" w:line="240" w:lineRule="auto"/>
              <w:rPr>
                <w:rFonts w:asciiTheme="majorHAnsi" w:hAnsiTheme="majorHAnsi"/>
                <w:b/>
              </w:rPr>
            </w:pPr>
            <w:r>
              <w:rPr>
                <w:rFonts w:asciiTheme="majorHAnsi" w:hAnsiTheme="majorHAnsi"/>
                <w:b/>
              </w:rPr>
              <w:t>Include assessment frequency in parenthesis behind each assessment.</w:t>
            </w:r>
          </w:p>
          <w:p w:rsidR="008D51C4" w:rsidRDefault="008D51C4">
            <w:pPr>
              <w:spacing w:after="0" w:line="240" w:lineRule="auto"/>
              <w:rPr>
                <w:rFonts w:asciiTheme="minorHAnsi" w:hAnsiTheme="minorHAnsi"/>
                <w:b/>
                <w:sz w:val="20"/>
                <w:szCs w:val="20"/>
              </w:rPr>
            </w:pPr>
          </w:p>
          <w:p w:rsidR="008D51C4" w:rsidRDefault="008D51C4">
            <w:pPr>
              <w:spacing w:after="0" w:line="240" w:lineRule="auto"/>
              <w:rPr>
                <w:rFonts w:asciiTheme="minorHAnsi" w:hAnsiTheme="minorHAnsi"/>
                <w:b/>
                <w:sz w:val="20"/>
                <w:szCs w:val="20"/>
              </w:rPr>
            </w:pPr>
            <w:r>
              <w:rPr>
                <w:rFonts w:asciiTheme="minorHAnsi" w:hAnsiTheme="minorHAnsi"/>
                <w:b/>
                <w:sz w:val="20"/>
                <w:szCs w:val="20"/>
              </w:rPr>
              <w:t xml:space="preserve">Assessments </w:t>
            </w:r>
            <w:r>
              <w:rPr>
                <w:rFonts w:asciiTheme="minorHAnsi" w:hAnsiTheme="minorHAnsi"/>
                <w:sz w:val="20"/>
                <w:szCs w:val="20"/>
              </w:rPr>
              <w:t>(Evidence of Effectiveness - indicate data instrument to be used, what will be measured or assessed, by whom, and frequency)</w:t>
            </w:r>
            <w:r>
              <w:rPr>
                <w:rFonts w:asciiTheme="minorHAnsi" w:hAnsiTheme="minorHAnsi"/>
                <w:b/>
                <w:sz w:val="20"/>
                <w:szCs w:val="20"/>
              </w:rPr>
              <w:t>:</w:t>
            </w:r>
          </w:p>
          <w:p w:rsidR="008D51C4" w:rsidRPr="00832A20" w:rsidRDefault="008D51C4">
            <w:pPr>
              <w:spacing w:after="0" w:line="240" w:lineRule="auto"/>
              <w:rPr>
                <w:rFonts w:asciiTheme="majorHAnsi" w:hAnsiTheme="majorHAnsi"/>
                <w:b/>
              </w:rPr>
            </w:pPr>
            <w:r w:rsidRPr="00832A20">
              <w:rPr>
                <w:rFonts w:asciiTheme="majorHAnsi" w:hAnsiTheme="majorHAnsi"/>
                <w:b/>
              </w:rPr>
              <w:t>3</w:t>
            </w:r>
            <w:r w:rsidRPr="00832A20">
              <w:rPr>
                <w:rFonts w:asciiTheme="majorHAnsi" w:hAnsiTheme="majorHAnsi"/>
                <w:b/>
                <w:vertAlign w:val="superscript"/>
              </w:rPr>
              <w:t>rd</w:t>
            </w:r>
            <w:r w:rsidRPr="00832A20">
              <w:rPr>
                <w:rFonts w:asciiTheme="majorHAnsi" w:hAnsiTheme="majorHAnsi"/>
                <w:b/>
              </w:rPr>
              <w:t>-5</w:t>
            </w:r>
            <w:r w:rsidRPr="00832A20">
              <w:rPr>
                <w:rFonts w:asciiTheme="majorHAnsi" w:hAnsiTheme="majorHAnsi"/>
                <w:b/>
                <w:vertAlign w:val="superscript"/>
              </w:rPr>
              <w:t>th</w:t>
            </w:r>
            <w:r w:rsidRPr="00832A20">
              <w:rPr>
                <w:rFonts w:asciiTheme="majorHAnsi" w:hAnsiTheme="majorHAnsi"/>
                <w:b/>
              </w:rPr>
              <w:t>: LEAP 360, IReady, Louisiana Guidebooks, District Benchmark</w:t>
            </w:r>
          </w:p>
          <w:p w:rsidR="008D51C4" w:rsidRDefault="008D51C4">
            <w:pPr>
              <w:spacing w:after="0" w:line="240" w:lineRule="auto"/>
              <w:rPr>
                <w:rFonts w:asciiTheme="minorHAnsi" w:hAnsiTheme="minorHAnsi"/>
                <w:sz w:val="20"/>
                <w:szCs w:val="20"/>
              </w:rPr>
            </w:pPr>
            <w:r>
              <w:rPr>
                <w:rFonts w:asciiTheme="majorHAnsi" w:hAnsiTheme="majorHAnsi"/>
              </w:rPr>
              <w:t>6th - 8</w:t>
            </w:r>
            <w:r>
              <w:rPr>
                <w:rFonts w:asciiTheme="majorHAnsi" w:hAnsiTheme="majorHAnsi"/>
                <w:vertAlign w:val="superscript"/>
              </w:rPr>
              <w:t>th</w:t>
            </w:r>
            <w:r>
              <w:rPr>
                <w:rFonts w:asciiTheme="majorHAnsi" w:hAnsiTheme="majorHAnsi"/>
              </w:rPr>
              <w:t>: LEAP 360, Louisiana Guidebooks , District Benchmark</w:t>
            </w:r>
          </w:p>
        </w:tc>
      </w:tr>
    </w:tbl>
    <w:p w:rsidR="008D51C4" w:rsidRDefault="008D51C4" w:rsidP="008D51C4">
      <w:r>
        <w:br w:type="page"/>
      </w:r>
    </w:p>
    <w:tbl>
      <w:tblPr>
        <w:tblW w:w="14616"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825"/>
        <w:gridCol w:w="2160"/>
        <w:gridCol w:w="1710"/>
        <w:gridCol w:w="1747"/>
        <w:gridCol w:w="2174"/>
      </w:tblGrid>
      <w:tr w:rsidR="008D51C4" w:rsidTr="008D51C4">
        <w:tc>
          <w:tcPr>
            <w:tcW w:w="14616" w:type="dxa"/>
            <w:gridSpan w:val="5"/>
            <w:tcBorders>
              <w:top w:val="single" w:sz="4" w:space="0" w:color="auto"/>
              <w:left w:val="double" w:sz="4" w:space="0" w:color="auto"/>
              <w:bottom w:val="single" w:sz="4" w:space="0" w:color="auto"/>
              <w:right w:val="double" w:sz="4" w:space="0" w:color="auto"/>
            </w:tcBorders>
            <w:vAlign w:val="center"/>
            <w:hideMark/>
          </w:tcPr>
          <w:p w:rsidR="008D51C4" w:rsidRDefault="008D51C4">
            <w:pPr>
              <w:spacing w:after="0" w:line="240" w:lineRule="auto"/>
              <w:rPr>
                <w:sz w:val="16"/>
                <w:szCs w:val="16"/>
              </w:rPr>
            </w:pPr>
            <w:r>
              <w:rPr>
                <w:rFonts w:asciiTheme="minorHAnsi" w:hAnsiTheme="minorHAnsi"/>
                <w:b/>
                <w:sz w:val="28"/>
                <w:szCs w:val="28"/>
              </w:rPr>
              <w:lastRenderedPageBreak/>
              <w:t>CORE ACADEMICS – ELA, Mathematics, Science, and Social Studies</w:t>
            </w:r>
          </w:p>
        </w:tc>
      </w:tr>
      <w:tr w:rsidR="008D51C4" w:rsidTr="008D51C4">
        <w:tc>
          <w:tcPr>
            <w:tcW w:w="6825"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 xml:space="preserve">Action Steps and Audience </w:t>
            </w:r>
          </w:p>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Persons Responsible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Target Date(s)/Timeline</w:t>
            </w:r>
          </w:p>
        </w:tc>
        <w:tc>
          <w:tcPr>
            <w:tcW w:w="1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Funding Source(s) and Cost</w:t>
            </w:r>
          </w:p>
        </w:tc>
        <w:tc>
          <w:tcPr>
            <w:tcW w:w="2174" w:type="dxa"/>
            <w:tcBorders>
              <w:top w:val="single" w:sz="4" w:space="0" w:color="auto"/>
              <w:left w:val="single" w:sz="4" w:space="0" w:color="auto"/>
              <w:bottom w:val="single" w:sz="4" w:space="0" w:color="auto"/>
              <w:right w:val="doub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Documentation</w:t>
            </w:r>
          </w:p>
        </w:tc>
      </w:tr>
      <w:tr w:rsidR="008774B5" w:rsidTr="008D51C4">
        <w:tc>
          <w:tcPr>
            <w:tcW w:w="6825" w:type="dxa"/>
            <w:tcBorders>
              <w:top w:val="single" w:sz="4" w:space="0" w:color="auto"/>
              <w:left w:val="double" w:sz="4" w:space="0" w:color="auto"/>
              <w:bottom w:val="single" w:sz="4" w:space="0" w:color="auto"/>
              <w:right w:val="single" w:sz="4" w:space="0" w:color="auto"/>
            </w:tcBorders>
            <w:tcMar>
              <w:top w:w="72" w:type="dxa"/>
              <w:left w:w="115" w:type="dxa"/>
              <w:bottom w:w="43" w:type="dxa"/>
              <w:right w:w="115" w:type="dxa"/>
            </w:tcMar>
          </w:tcPr>
          <w:p w:rsidR="008774B5" w:rsidRDefault="008774B5" w:rsidP="008774B5">
            <w:pPr>
              <w:spacing w:after="0" w:line="240" w:lineRule="auto"/>
              <w:rPr>
                <w:rFonts w:asciiTheme="minorHAnsi" w:hAnsiTheme="minorHAnsi"/>
                <w:b/>
                <w:sz w:val="20"/>
                <w:szCs w:val="20"/>
              </w:rPr>
            </w:pPr>
            <w:r>
              <w:rPr>
                <w:rFonts w:asciiTheme="minorHAnsi" w:hAnsiTheme="minorHAnsi"/>
                <w:b/>
                <w:sz w:val="20"/>
                <w:szCs w:val="20"/>
              </w:rPr>
              <w:t>Professional Development</w:t>
            </w:r>
            <w:r>
              <w:rPr>
                <w:rFonts w:asciiTheme="minorHAnsi" w:hAnsiTheme="minorHAnsi"/>
                <w:sz w:val="20"/>
                <w:szCs w:val="20"/>
              </w:rPr>
              <w:t>:</w:t>
            </w:r>
          </w:p>
          <w:p w:rsidR="008774B5" w:rsidRDefault="008774B5" w:rsidP="008774B5">
            <w:pPr>
              <w:pStyle w:val="ListParagraph"/>
              <w:numPr>
                <w:ilvl w:val="0"/>
                <w:numId w:val="18"/>
              </w:numPr>
              <w:spacing w:after="0" w:line="240" w:lineRule="auto"/>
              <w:rPr>
                <w:rFonts w:asciiTheme="minorHAnsi" w:hAnsiTheme="minorHAnsi"/>
                <w:b/>
                <w:sz w:val="20"/>
                <w:szCs w:val="20"/>
              </w:rPr>
            </w:pPr>
            <w:r>
              <w:rPr>
                <w:rFonts w:asciiTheme="minorHAnsi" w:hAnsiTheme="minorHAnsi"/>
                <w:sz w:val="20"/>
                <w:szCs w:val="20"/>
              </w:rPr>
              <w:t xml:space="preserve">Teachers will participate in high quality Tier 1 professional development sessions which will be provided by </w:t>
            </w:r>
          </w:p>
          <w:p w:rsidR="008774B5" w:rsidRDefault="008774B5" w:rsidP="008774B5">
            <w:pPr>
              <w:pStyle w:val="ListParagraph"/>
              <w:spacing w:after="0" w:line="240" w:lineRule="auto"/>
              <w:rPr>
                <w:rFonts w:asciiTheme="minorHAnsi" w:hAnsiTheme="minorHAnsi"/>
                <w:b/>
                <w:sz w:val="20"/>
                <w:szCs w:val="20"/>
              </w:rPr>
            </w:pPr>
            <w:r>
              <w:rPr>
                <w:rFonts w:asciiTheme="minorHAnsi" w:hAnsiTheme="minorHAnsi"/>
                <w:b/>
                <w:sz w:val="20"/>
                <w:szCs w:val="20"/>
              </w:rPr>
              <w:t>ELA</w:t>
            </w:r>
            <w:r>
              <w:rPr>
                <w:rFonts w:asciiTheme="minorHAnsi" w:hAnsiTheme="minorHAnsi"/>
                <w:sz w:val="20"/>
                <w:szCs w:val="20"/>
              </w:rPr>
              <w:t xml:space="preserve">  3rd-5</w:t>
            </w:r>
            <w:r>
              <w:rPr>
                <w:rFonts w:asciiTheme="minorHAnsi" w:hAnsiTheme="minorHAnsi"/>
                <w:sz w:val="20"/>
                <w:szCs w:val="20"/>
                <w:vertAlign w:val="superscript"/>
              </w:rPr>
              <w:t>th</w:t>
            </w:r>
            <w:r>
              <w:rPr>
                <w:rFonts w:asciiTheme="minorHAnsi" w:hAnsiTheme="minorHAnsi"/>
                <w:sz w:val="20"/>
                <w:szCs w:val="20"/>
              </w:rPr>
              <w:t>: Teaching Lab, ELA , Math and Science Content Leaders</w:t>
            </w:r>
          </w:p>
          <w:p w:rsidR="008774B5" w:rsidRDefault="008774B5" w:rsidP="008774B5">
            <w:pPr>
              <w:pStyle w:val="ListParagraph"/>
              <w:numPr>
                <w:ilvl w:val="1"/>
                <w:numId w:val="18"/>
              </w:numPr>
              <w:spacing w:after="0" w:line="240" w:lineRule="auto"/>
              <w:rPr>
                <w:rFonts w:asciiTheme="minorHAnsi" w:hAnsiTheme="minorHAnsi"/>
                <w:b/>
                <w:sz w:val="20"/>
                <w:szCs w:val="20"/>
              </w:rPr>
            </w:pPr>
            <w:r>
              <w:rPr>
                <w:rFonts w:asciiTheme="minorHAnsi" w:hAnsiTheme="minorHAnsi"/>
                <w:sz w:val="20"/>
                <w:szCs w:val="20"/>
              </w:rPr>
              <w:t>6</w:t>
            </w:r>
            <w:r>
              <w:rPr>
                <w:rFonts w:asciiTheme="minorHAnsi" w:hAnsiTheme="minorHAnsi"/>
                <w:sz w:val="20"/>
                <w:szCs w:val="20"/>
                <w:vertAlign w:val="superscript"/>
              </w:rPr>
              <w:t>th</w:t>
            </w:r>
            <w:r>
              <w:rPr>
                <w:rFonts w:asciiTheme="minorHAnsi" w:hAnsiTheme="minorHAnsi"/>
                <w:sz w:val="20"/>
                <w:szCs w:val="20"/>
              </w:rPr>
              <w:t>-8</w:t>
            </w:r>
            <w:r>
              <w:rPr>
                <w:rFonts w:asciiTheme="minorHAnsi" w:hAnsiTheme="minorHAnsi"/>
                <w:sz w:val="20"/>
                <w:szCs w:val="20"/>
                <w:vertAlign w:val="superscript"/>
              </w:rPr>
              <w:t>th</w:t>
            </w:r>
            <w:r>
              <w:rPr>
                <w:rFonts w:asciiTheme="minorHAnsi" w:hAnsiTheme="minorHAnsi"/>
                <w:sz w:val="20"/>
                <w:szCs w:val="20"/>
              </w:rPr>
              <w:t>: Teaching Lab and ELA Content Leaders</w:t>
            </w:r>
          </w:p>
          <w:p w:rsidR="008774B5" w:rsidRDefault="008774B5" w:rsidP="008774B5">
            <w:pPr>
              <w:pStyle w:val="ListParagraph"/>
              <w:spacing w:after="0" w:line="240" w:lineRule="auto"/>
              <w:rPr>
                <w:rFonts w:asciiTheme="minorHAnsi" w:hAnsiTheme="minorHAnsi"/>
                <w:b/>
                <w:sz w:val="20"/>
                <w:szCs w:val="20"/>
              </w:rPr>
            </w:pPr>
          </w:p>
          <w:p w:rsidR="008774B5" w:rsidRDefault="008774B5" w:rsidP="008774B5">
            <w:pPr>
              <w:pStyle w:val="ListParagraph"/>
              <w:spacing w:after="0" w:line="240" w:lineRule="auto"/>
              <w:rPr>
                <w:rFonts w:asciiTheme="minorHAnsi" w:hAnsiTheme="minorHAnsi"/>
                <w:b/>
                <w:sz w:val="20"/>
                <w:szCs w:val="20"/>
              </w:rPr>
            </w:pPr>
            <w:r>
              <w:rPr>
                <w:rFonts w:asciiTheme="minorHAnsi" w:hAnsiTheme="minorHAnsi"/>
                <w:b/>
                <w:sz w:val="20"/>
                <w:szCs w:val="20"/>
              </w:rPr>
              <w:t>Math</w:t>
            </w:r>
          </w:p>
          <w:p w:rsidR="008774B5" w:rsidRPr="006C672B" w:rsidRDefault="008774B5" w:rsidP="008774B5">
            <w:pPr>
              <w:pStyle w:val="ListParagraph"/>
              <w:numPr>
                <w:ilvl w:val="1"/>
                <w:numId w:val="18"/>
              </w:numPr>
              <w:spacing w:after="0" w:line="240" w:lineRule="auto"/>
              <w:rPr>
                <w:rFonts w:asciiTheme="minorHAnsi" w:hAnsiTheme="minorHAnsi"/>
                <w:sz w:val="20"/>
                <w:szCs w:val="20"/>
              </w:rPr>
            </w:pPr>
            <w:r>
              <w:rPr>
                <w:rFonts w:asciiTheme="minorHAnsi" w:hAnsiTheme="minorHAnsi"/>
                <w:sz w:val="20"/>
                <w:szCs w:val="20"/>
              </w:rPr>
              <w:t>Great Minds and Math Content Leader</w:t>
            </w:r>
          </w:p>
          <w:p w:rsidR="008774B5" w:rsidRDefault="008774B5" w:rsidP="008774B5">
            <w:pPr>
              <w:spacing w:after="0" w:line="240" w:lineRule="auto"/>
              <w:rPr>
                <w:rFonts w:asciiTheme="minorHAnsi" w:hAnsiTheme="minorHAnsi"/>
                <w:sz w:val="20"/>
                <w:szCs w:val="20"/>
              </w:rPr>
            </w:pPr>
            <w:r>
              <w:rPr>
                <w:noProof/>
              </w:rPr>
              <w:t xml:space="preserve"> </w:t>
            </w:r>
          </w:p>
        </w:tc>
        <w:tc>
          <w:tcPr>
            <w:tcW w:w="2160" w:type="dxa"/>
            <w:tcBorders>
              <w:top w:val="single" w:sz="4" w:space="0" w:color="auto"/>
              <w:left w:val="single" w:sz="4" w:space="0" w:color="auto"/>
              <w:bottom w:val="single" w:sz="4" w:space="0" w:color="auto"/>
              <w:right w:val="single" w:sz="4" w:space="0" w:color="auto"/>
            </w:tcBorders>
          </w:tcPr>
          <w:p w:rsidR="008774B5" w:rsidRDefault="008774B5" w:rsidP="008774B5">
            <w:pPr>
              <w:spacing w:after="0" w:line="240" w:lineRule="auto"/>
              <w:rPr>
                <w:rFonts w:asciiTheme="minorHAnsi" w:hAnsiTheme="minorHAnsi"/>
                <w:sz w:val="20"/>
                <w:szCs w:val="20"/>
              </w:rPr>
            </w:pPr>
            <w:r>
              <w:rPr>
                <w:b/>
              </w:rPr>
              <w:t xml:space="preserve">Stakeholders will be provided with </w:t>
            </w:r>
            <w:r>
              <w:rPr>
                <w:rFonts w:ascii="Allan" w:eastAsia="Allan" w:hAnsi="Allan" w:cs="Allan"/>
                <w:b/>
                <w:sz w:val="20"/>
                <w:szCs w:val="20"/>
              </w:rPr>
              <w:t>Job Embedded PD: Weekly PLC will focus on planning, collaboration, consultation, coaching on effective.</w:t>
            </w:r>
          </w:p>
        </w:tc>
        <w:tc>
          <w:tcPr>
            <w:tcW w:w="1710"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8774B5" w:rsidRDefault="008774B5" w:rsidP="008774B5">
            <w:pPr>
              <w:spacing w:after="0" w:line="240" w:lineRule="auto"/>
              <w:rPr>
                <w:rFonts w:asciiTheme="minorHAnsi" w:hAnsiTheme="minorHAnsi"/>
                <w:sz w:val="20"/>
                <w:szCs w:val="20"/>
              </w:rPr>
            </w:pPr>
            <w:r w:rsidRPr="00371ACA">
              <w:rPr>
                <w:b/>
                <w:sz w:val="20"/>
                <w:szCs w:val="20"/>
              </w:rPr>
              <w:t>Plan will be monitored for effectiveness at least once per 9 weeks</w:t>
            </w:r>
          </w:p>
        </w:tc>
        <w:tc>
          <w:tcPr>
            <w:tcW w:w="1747"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8774B5" w:rsidRPr="008774B5" w:rsidRDefault="008774B5" w:rsidP="008774B5">
            <w:pPr>
              <w:jc w:val="center"/>
              <w:rPr>
                <w:b/>
              </w:rPr>
            </w:pPr>
            <w:r w:rsidRPr="008774B5">
              <w:rPr>
                <w:b/>
              </w:rPr>
              <w:t>$62,577.00</w:t>
            </w:r>
          </w:p>
          <w:p w:rsidR="008774B5" w:rsidRDefault="008774B5" w:rsidP="008774B5">
            <w:pPr>
              <w:jc w:val="center"/>
              <w:rPr>
                <w:b/>
                <w:highlight w:val="yellow"/>
              </w:rPr>
            </w:pPr>
            <w:r w:rsidRPr="008774B5">
              <w:rPr>
                <w:b/>
              </w:rPr>
              <w:t>Teacher Salary</w:t>
            </w:r>
          </w:p>
        </w:tc>
        <w:tc>
          <w:tcPr>
            <w:tcW w:w="2174" w:type="dxa"/>
            <w:tcBorders>
              <w:top w:val="single" w:sz="4" w:space="0" w:color="auto"/>
              <w:left w:val="single" w:sz="4" w:space="0" w:color="auto"/>
              <w:bottom w:val="single" w:sz="4" w:space="0" w:color="auto"/>
              <w:right w:val="double" w:sz="4" w:space="0" w:color="auto"/>
            </w:tcBorders>
          </w:tcPr>
          <w:p w:rsidR="008774B5" w:rsidRDefault="008774B5" w:rsidP="008774B5">
            <w:pPr>
              <w:jc w:val="center"/>
              <w:rPr>
                <w:b/>
              </w:rPr>
            </w:pPr>
            <w:r>
              <w:rPr>
                <w:b/>
              </w:rPr>
              <w:t>Data analysis protocol instrument utilized on a weekly basis.</w:t>
            </w:r>
            <w:r>
              <w:rPr>
                <w:rFonts w:ascii="Allan" w:eastAsia="Allan" w:hAnsi="Allan" w:cs="Allan"/>
                <w:b/>
                <w:sz w:val="20"/>
                <w:szCs w:val="20"/>
              </w:rPr>
              <w:t xml:space="preserve"> Job Embedded PD: Weekly PLC will focus on planning, collaboration, consultation, coaching on effective mathematical  instructional practices</w:t>
            </w:r>
          </w:p>
        </w:tc>
      </w:tr>
    </w:tbl>
    <w:p w:rsidR="008D51C4" w:rsidRDefault="008D51C4" w:rsidP="008D51C4">
      <w:r>
        <w:br w:type="page"/>
      </w:r>
    </w:p>
    <w:tbl>
      <w:tblPr>
        <w:tblW w:w="14616"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6825"/>
        <w:gridCol w:w="2160"/>
        <w:gridCol w:w="1710"/>
        <w:gridCol w:w="1747"/>
        <w:gridCol w:w="2174"/>
      </w:tblGrid>
      <w:tr w:rsidR="008D51C4" w:rsidTr="008D51C4">
        <w:tc>
          <w:tcPr>
            <w:tcW w:w="14616" w:type="dxa"/>
            <w:gridSpan w:val="5"/>
            <w:tcBorders>
              <w:top w:val="single" w:sz="4" w:space="0" w:color="auto"/>
              <w:left w:val="double" w:sz="4" w:space="0" w:color="auto"/>
              <w:bottom w:val="single" w:sz="4" w:space="0" w:color="auto"/>
              <w:right w:val="double" w:sz="4" w:space="0" w:color="auto"/>
            </w:tcBorders>
            <w:vAlign w:val="center"/>
            <w:hideMark/>
          </w:tcPr>
          <w:p w:rsidR="008D51C4" w:rsidRDefault="008D51C4">
            <w:pPr>
              <w:spacing w:after="0" w:line="240" w:lineRule="auto"/>
              <w:rPr>
                <w:sz w:val="16"/>
                <w:szCs w:val="16"/>
              </w:rPr>
            </w:pPr>
            <w:r>
              <w:rPr>
                <w:rFonts w:asciiTheme="minorHAnsi" w:hAnsiTheme="minorHAnsi"/>
                <w:b/>
                <w:sz w:val="28"/>
                <w:szCs w:val="28"/>
              </w:rPr>
              <w:lastRenderedPageBreak/>
              <w:t>CORE ACADEMICS –  ELA, Mathematics, Science, and Social Studies</w:t>
            </w:r>
          </w:p>
        </w:tc>
      </w:tr>
      <w:tr w:rsidR="008D51C4" w:rsidTr="008D51C4">
        <w:tc>
          <w:tcPr>
            <w:tcW w:w="6825" w:type="dxa"/>
            <w:tcBorders>
              <w:top w:val="single" w:sz="4" w:space="0" w:color="auto"/>
              <w:left w:val="doub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 xml:space="preserve">Action Steps and Audience </w:t>
            </w:r>
          </w:p>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(Include Subgroups - Aligned to the Strategies)</w:t>
            </w:r>
          </w:p>
        </w:tc>
        <w:tc>
          <w:tcPr>
            <w:tcW w:w="216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Persons Responsible</w:t>
            </w:r>
          </w:p>
        </w:tc>
        <w:tc>
          <w:tcPr>
            <w:tcW w:w="17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Target Date(s)/Timeline</w:t>
            </w:r>
          </w:p>
        </w:tc>
        <w:tc>
          <w:tcPr>
            <w:tcW w:w="174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Funding Source(s) and Cost</w:t>
            </w:r>
          </w:p>
        </w:tc>
        <w:tc>
          <w:tcPr>
            <w:tcW w:w="2174" w:type="dxa"/>
            <w:tcBorders>
              <w:top w:val="single" w:sz="4" w:space="0" w:color="auto"/>
              <w:left w:val="single" w:sz="4" w:space="0" w:color="auto"/>
              <w:bottom w:val="single" w:sz="4" w:space="0" w:color="auto"/>
              <w:right w:val="double" w:sz="4" w:space="0" w:color="auto"/>
            </w:tcBorders>
            <w:shd w:val="clear" w:color="auto" w:fill="D9D9D9"/>
            <w:vAlign w:val="center"/>
            <w:hideMark/>
          </w:tcPr>
          <w:p w:rsidR="008D51C4" w:rsidRDefault="008D51C4">
            <w:pPr>
              <w:spacing w:after="0" w:line="240" w:lineRule="auto"/>
              <w:jc w:val="center"/>
              <w:rPr>
                <w:rFonts w:asciiTheme="minorHAnsi" w:hAnsiTheme="minorHAnsi"/>
                <w:b/>
                <w:sz w:val="20"/>
                <w:szCs w:val="20"/>
              </w:rPr>
            </w:pPr>
            <w:r>
              <w:rPr>
                <w:rFonts w:asciiTheme="minorHAnsi" w:hAnsiTheme="minorHAnsi"/>
                <w:b/>
                <w:sz w:val="20"/>
                <w:szCs w:val="20"/>
              </w:rPr>
              <w:t>Documentation</w:t>
            </w:r>
          </w:p>
        </w:tc>
      </w:tr>
      <w:tr w:rsidR="008D51C4" w:rsidTr="00023E16">
        <w:tc>
          <w:tcPr>
            <w:tcW w:w="6825" w:type="dxa"/>
            <w:tcBorders>
              <w:top w:val="single" w:sz="4" w:space="0" w:color="auto"/>
              <w:left w:val="double" w:sz="4" w:space="0" w:color="auto"/>
              <w:bottom w:val="single" w:sz="4" w:space="0" w:color="auto"/>
              <w:right w:val="single" w:sz="4" w:space="0" w:color="auto"/>
            </w:tcBorders>
            <w:tcMar>
              <w:top w:w="72" w:type="dxa"/>
              <w:left w:w="115" w:type="dxa"/>
              <w:bottom w:w="43" w:type="dxa"/>
              <w:right w:w="115" w:type="dxa"/>
            </w:tcMar>
          </w:tcPr>
          <w:p w:rsidR="008D51C4" w:rsidRDefault="008D51C4">
            <w:pPr>
              <w:spacing w:after="0" w:line="240" w:lineRule="auto"/>
              <w:rPr>
                <w:rFonts w:asciiTheme="minorHAnsi" w:hAnsiTheme="minorHAnsi"/>
                <w:b/>
                <w:sz w:val="20"/>
                <w:szCs w:val="20"/>
              </w:rPr>
            </w:pPr>
            <w:r>
              <w:rPr>
                <w:rFonts w:asciiTheme="minorHAnsi" w:hAnsiTheme="minorHAnsi"/>
                <w:b/>
                <w:sz w:val="20"/>
                <w:szCs w:val="20"/>
              </w:rPr>
              <w:t>Parental and Family Engagement:</w:t>
            </w:r>
          </w:p>
          <w:p w:rsidR="008D51C4" w:rsidRDefault="00023E16">
            <w:pPr>
              <w:pStyle w:val="NoSpacing"/>
              <w:numPr>
                <w:ilvl w:val="0"/>
                <w:numId w:val="19"/>
              </w:numPr>
              <w:rPr>
                <w:rFonts w:asciiTheme="minorHAnsi" w:hAnsiTheme="minorHAnsi"/>
                <w:b/>
                <w:sz w:val="20"/>
                <w:szCs w:val="20"/>
              </w:rPr>
            </w:pPr>
            <w:r>
              <w:rPr>
                <w:b/>
              </w:rPr>
              <w:t>Parents will receive Remind calls, newsletters, JCALLS, parent command center notifications on student progress weekly.  PTO Meeting and Parent Night Meetings and Parent Center resources. Staff member will provide extra support to parents to ensure that a partnership is maintained between parents and school.</w:t>
            </w:r>
          </w:p>
        </w:tc>
        <w:tc>
          <w:tcPr>
            <w:tcW w:w="2160" w:type="dxa"/>
            <w:tcBorders>
              <w:top w:val="single" w:sz="4" w:space="0" w:color="auto"/>
              <w:left w:val="single" w:sz="4" w:space="0" w:color="auto"/>
              <w:bottom w:val="single" w:sz="4" w:space="0" w:color="auto"/>
              <w:right w:val="single" w:sz="4" w:space="0" w:color="auto"/>
            </w:tcBorders>
          </w:tcPr>
          <w:p w:rsidR="008D51C4" w:rsidRPr="008774B5" w:rsidRDefault="008774B5">
            <w:pPr>
              <w:spacing w:after="0" w:line="240" w:lineRule="auto"/>
              <w:rPr>
                <w:rFonts w:asciiTheme="minorHAnsi" w:hAnsiTheme="minorHAnsi"/>
                <w:b/>
                <w:sz w:val="20"/>
                <w:szCs w:val="20"/>
              </w:rPr>
            </w:pPr>
            <w:r w:rsidRPr="008774B5">
              <w:rPr>
                <w:rFonts w:asciiTheme="minorHAnsi" w:hAnsiTheme="minorHAnsi"/>
                <w:b/>
                <w:sz w:val="20"/>
                <w:szCs w:val="20"/>
              </w:rPr>
              <w:t>PMS Stakeholders</w:t>
            </w:r>
          </w:p>
        </w:tc>
        <w:tc>
          <w:tcPr>
            <w:tcW w:w="1710" w:type="dxa"/>
            <w:tcBorders>
              <w:top w:val="single" w:sz="4" w:space="0" w:color="auto"/>
              <w:left w:val="single" w:sz="4" w:space="0" w:color="auto"/>
              <w:bottom w:val="single" w:sz="4" w:space="0" w:color="auto"/>
              <w:right w:val="single" w:sz="4" w:space="0" w:color="auto"/>
            </w:tcBorders>
            <w:tcMar>
              <w:top w:w="72" w:type="dxa"/>
              <w:left w:w="115" w:type="dxa"/>
              <w:bottom w:w="43" w:type="dxa"/>
              <w:right w:w="115" w:type="dxa"/>
            </w:tcMar>
          </w:tcPr>
          <w:p w:rsidR="008D51C4" w:rsidRDefault="008774B5">
            <w:pPr>
              <w:spacing w:after="0" w:line="240" w:lineRule="auto"/>
              <w:rPr>
                <w:rFonts w:asciiTheme="minorHAnsi" w:hAnsiTheme="minorHAnsi"/>
                <w:sz w:val="20"/>
                <w:szCs w:val="20"/>
              </w:rPr>
            </w:pPr>
            <w:r w:rsidRPr="00371ACA">
              <w:rPr>
                <w:b/>
                <w:sz w:val="20"/>
                <w:szCs w:val="20"/>
              </w:rPr>
              <w:t>Plan will be monitored for effectiveness at least once per 9 weeks</w:t>
            </w:r>
          </w:p>
        </w:tc>
        <w:tc>
          <w:tcPr>
            <w:tcW w:w="1747" w:type="dxa"/>
            <w:tcBorders>
              <w:top w:val="single" w:sz="4" w:space="0" w:color="auto"/>
              <w:left w:val="single" w:sz="4" w:space="0" w:color="auto"/>
              <w:bottom w:val="single" w:sz="4" w:space="0" w:color="auto"/>
              <w:right w:val="single" w:sz="4" w:space="0" w:color="auto"/>
            </w:tcBorders>
            <w:shd w:val="clear" w:color="auto" w:fill="auto"/>
            <w:tcMar>
              <w:top w:w="72" w:type="dxa"/>
              <w:left w:w="115" w:type="dxa"/>
              <w:bottom w:w="43" w:type="dxa"/>
              <w:right w:w="115" w:type="dxa"/>
            </w:tcMar>
          </w:tcPr>
          <w:p w:rsidR="008D51C4" w:rsidRDefault="00023E16">
            <w:pPr>
              <w:spacing w:after="0" w:line="240" w:lineRule="auto"/>
              <w:jc w:val="right"/>
              <w:rPr>
                <w:rFonts w:asciiTheme="minorHAnsi" w:hAnsiTheme="minorHAnsi"/>
                <w:sz w:val="20"/>
                <w:szCs w:val="20"/>
              </w:rPr>
            </w:pPr>
            <w:r w:rsidRPr="00023E16">
              <w:rPr>
                <w:b/>
              </w:rPr>
              <w:t>$1242.00  Parental Involvement Funds</w:t>
            </w:r>
          </w:p>
        </w:tc>
        <w:tc>
          <w:tcPr>
            <w:tcW w:w="2174" w:type="dxa"/>
            <w:tcBorders>
              <w:top w:val="single" w:sz="4" w:space="0" w:color="auto"/>
              <w:left w:val="single" w:sz="4" w:space="0" w:color="auto"/>
              <w:bottom w:val="single" w:sz="4" w:space="0" w:color="auto"/>
              <w:right w:val="double" w:sz="4" w:space="0" w:color="auto"/>
            </w:tcBorders>
          </w:tcPr>
          <w:p w:rsidR="008D51C4" w:rsidRDefault="00023E16">
            <w:pPr>
              <w:spacing w:after="0" w:line="240" w:lineRule="auto"/>
              <w:rPr>
                <w:rFonts w:asciiTheme="minorHAnsi" w:hAnsiTheme="minorHAnsi"/>
                <w:sz w:val="20"/>
                <w:szCs w:val="20"/>
              </w:rPr>
            </w:pPr>
            <w:r>
              <w:rPr>
                <w:b/>
              </w:rPr>
              <w:t>Parents will receive Remind calls, newsletters, JCALLS, parent command center notifications on student progress weekly.  PTO Meeting and Parent Night Meetings</w:t>
            </w:r>
          </w:p>
        </w:tc>
      </w:tr>
    </w:tbl>
    <w:p w:rsidR="008D51C4" w:rsidRDefault="008D51C4" w:rsidP="008D51C4">
      <w:pPr>
        <w:pStyle w:val="Heading1"/>
        <w:spacing w:before="0" w:line="240" w:lineRule="auto"/>
        <w:rPr>
          <w:rFonts w:ascii="Calibri" w:hAnsi="Calibri"/>
        </w:rPr>
      </w:pPr>
    </w:p>
    <w:p w:rsidR="008D51C4" w:rsidRDefault="008D51C4" w:rsidP="008D51C4">
      <w:pPr>
        <w:spacing w:after="0" w:line="240" w:lineRule="auto"/>
      </w:pPr>
      <w:r>
        <w:br w:type="page"/>
      </w:r>
    </w:p>
    <w:p w:rsidR="008D51C4" w:rsidRDefault="008D51C4" w:rsidP="008D51C4">
      <w:pPr>
        <w:spacing w:after="0" w:line="240" w:lineRule="auto"/>
        <w:rPr>
          <w:rFonts w:eastAsia="Times New Roman"/>
          <w:b/>
          <w:bCs/>
          <w:color w:val="365F91"/>
          <w:sz w:val="28"/>
          <w:szCs w:val="28"/>
          <w:lang w:val="x-none" w:eastAsia="x-none"/>
        </w:rPr>
      </w:pPr>
      <w:bookmarkStart w:id="30" w:name="_Toc402950267"/>
    </w:p>
    <w:p w:rsidR="008D51C4" w:rsidRDefault="008D51C4" w:rsidP="008D51C4">
      <w:pPr>
        <w:pStyle w:val="Heading1"/>
        <w:spacing w:before="0" w:line="240" w:lineRule="auto"/>
        <w:rPr>
          <w:rFonts w:ascii="Calibri" w:hAnsi="Calibri"/>
        </w:rPr>
      </w:pPr>
      <w:bookmarkStart w:id="31" w:name="_Toc3290103"/>
      <w:r>
        <w:rPr>
          <w:rFonts w:ascii="Calibri" w:hAnsi="Calibri"/>
        </w:rPr>
        <w:t xml:space="preserve">Instruction by </w:t>
      </w:r>
      <w:r>
        <w:rPr>
          <w:rFonts w:ascii="Calibri" w:hAnsi="Calibri"/>
          <w:lang w:val="en-US"/>
        </w:rPr>
        <w:t xml:space="preserve">Certified </w:t>
      </w:r>
      <w:r>
        <w:rPr>
          <w:rFonts w:ascii="Calibri" w:hAnsi="Calibri"/>
        </w:rPr>
        <w:t>Teachers – Certified Teacher Recruitment</w:t>
      </w:r>
      <w:bookmarkEnd w:id="30"/>
      <w:bookmarkEnd w:id="31"/>
    </w:p>
    <w:p w:rsidR="008D51C4" w:rsidRDefault="008D51C4" w:rsidP="008D51C4">
      <w:pPr>
        <w:spacing w:after="0" w:line="240" w:lineRule="auto"/>
        <w:rPr>
          <w:b/>
        </w:rPr>
      </w:pPr>
      <w:r>
        <w:rPr>
          <w:b/>
        </w:rPr>
        <w:t>(Title I Schoolwide Component 3)</w:t>
      </w:r>
    </w:p>
    <w:tbl>
      <w:tblPr>
        <w:tblW w:w="1460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991"/>
        <w:gridCol w:w="3322"/>
        <w:gridCol w:w="1581"/>
        <w:gridCol w:w="1701"/>
        <w:gridCol w:w="1396"/>
        <w:gridCol w:w="3614"/>
      </w:tblGrid>
      <w:tr w:rsidR="008D51C4" w:rsidTr="008D51C4">
        <w:trPr>
          <w:trHeight w:val="432"/>
        </w:trPr>
        <w:tc>
          <w:tcPr>
            <w:tcW w:w="2991" w:type="dxa"/>
            <w:tcBorders>
              <w:top w:val="double" w:sz="4" w:space="0" w:color="auto"/>
              <w:left w:val="double" w:sz="4" w:space="0" w:color="auto"/>
              <w:bottom w:val="single" w:sz="4" w:space="0" w:color="auto"/>
              <w:right w:val="single" w:sz="4" w:space="0" w:color="auto"/>
            </w:tcBorders>
            <w:vAlign w:val="center"/>
            <w:hideMark/>
          </w:tcPr>
          <w:p w:rsidR="008D51C4" w:rsidRDefault="008D51C4">
            <w:pPr>
              <w:spacing w:after="0" w:line="240" w:lineRule="auto"/>
              <w:rPr>
                <w:b/>
              </w:rPr>
            </w:pPr>
            <w:r>
              <w:rPr>
                <w:b/>
              </w:rPr>
              <w:t>District Goal(s):</w:t>
            </w:r>
          </w:p>
        </w:tc>
        <w:tc>
          <w:tcPr>
            <w:tcW w:w="11614" w:type="dxa"/>
            <w:gridSpan w:val="5"/>
            <w:tcBorders>
              <w:top w:val="double" w:sz="4" w:space="0" w:color="auto"/>
              <w:left w:val="single" w:sz="4" w:space="0" w:color="auto"/>
              <w:bottom w:val="single" w:sz="4" w:space="0" w:color="auto"/>
              <w:right w:val="double" w:sz="4" w:space="0" w:color="auto"/>
            </w:tcBorders>
            <w:vAlign w:val="center"/>
            <w:hideMark/>
          </w:tcPr>
          <w:p w:rsidR="008D51C4" w:rsidRDefault="008D51C4">
            <w:pPr>
              <w:spacing w:after="0" w:line="240" w:lineRule="auto"/>
            </w:pPr>
            <w:r>
              <w:t>To reach a goal of 100% certified teachers and 100% highly qualified paraprofessionals.</w:t>
            </w:r>
          </w:p>
        </w:tc>
      </w:tr>
      <w:tr w:rsidR="008D51C4" w:rsidTr="008D51C4">
        <w:trPr>
          <w:trHeight w:val="432"/>
        </w:trPr>
        <w:tc>
          <w:tcPr>
            <w:tcW w:w="2991" w:type="dxa"/>
            <w:tcBorders>
              <w:top w:val="single" w:sz="4" w:space="0" w:color="auto"/>
              <w:left w:val="double" w:sz="4" w:space="0" w:color="auto"/>
              <w:bottom w:val="double" w:sz="4" w:space="0" w:color="auto"/>
              <w:right w:val="single" w:sz="4" w:space="0" w:color="auto"/>
            </w:tcBorders>
            <w:vAlign w:val="center"/>
            <w:hideMark/>
          </w:tcPr>
          <w:p w:rsidR="008D51C4" w:rsidRDefault="008D51C4">
            <w:pPr>
              <w:spacing w:after="0" w:line="240" w:lineRule="auto"/>
              <w:rPr>
                <w:b/>
              </w:rPr>
            </w:pPr>
            <w:r>
              <w:rPr>
                <w:b/>
              </w:rPr>
              <w:t>School Objective(s):</w:t>
            </w:r>
          </w:p>
        </w:tc>
        <w:tc>
          <w:tcPr>
            <w:tcW w:w="11614" w:type="dxa"/>
            <w:gridSpan w:val="5"/>
            <w:tcBorders>
              <w:top w:val="single" w:sz="4" w:space="0" w:color="auto"/>
              <w:left w:val="single" w:sz="4" w:space="0" w:color="auto"/>
              <w:bottom w:val="double" w:sz="4" w:space="0" w:color="auto"/>
              <w:right w:val="double" w:sz="4" w:space="0" w:color="auto"/>
            </w:tcBorders>
            <w:vAlign w:val="center"/>
            <w:hideMark/>
          </w:tcPr>
          <w:p w:rsidR="008D51C4" w:rsidRDefault="008D51C4">
            <w:pPr>
              <w:spacing w:after="0" w:line="240" w:lineRule="auto"/>
            </w:pPr>
            <w:r>
              <w:t>To employ teachers that are certified in their content area, and inform non-certified teachers that they will be given a date to obtain certified status.</w:t>
            </w:r>
          </w:p>
        </w:tc>
      </w:tr>
      <w:tr w:rsidR="008D51C4" w:rsidTr="008D51C4">
        <w:tc>
          <w:tcPr>
            <w:tcW w:w="14605" w:type="dxa"/>
            <w:gridSpan w:val="6"/>
            <w:tcBorders>
              <w:top w:val="double" w:sz="4" w:space="0" w:color="auto"/>
              <w:left w:val="nil"/>
              <w:bottom w:val="double" w:sz="4" w:space="0" w:color="auto"/>
              <w:right w:val="nil"/>
            </w:tcBorders>
          </w:tcPr>
          <w:p w:rsidR="008D51C4" w:rsidRDefault="008D51C4">
            <w:pPr>
              <w:spacing w:after="0" w:line="240" w:lineRule="auto"/>
            </w:pPr>
          </w:p>
        </w:tc>
      </w:tr>
      <w:tr w:rsidR="008D51C4" w:rsidTr="008D51C4">
        <w:tc>
          <w:tcPr>
            <w:tcW w:w="6313" w:type="dxa"/>
            <w:gridSpan w:val="2"/>
            <w:tcBorders>
              <w:top w:val="double" w:sz="4" w:space="0" w:color="auto"/>
              <w:left w:val="double" w:sz="4" w:space="0" w:color="auto"/>
              <w:bottom w:val="double" w:sz="4" w:space="0" w:color="auto"/>
              <w:right w:val="single" w:sz="4" w:space="0" w:color="auto"/>
            </w:tcBorders>
            <w:vAlign w:val="center"/>
            <w:hideMark/>
          </w:tcPr>
          <w:p w:rsidR="008D51C4" w:rsidRDefault="008D51C4">
            <w:pPr>
              <w:spacing w:after="0" w:line="240" w:lineRule="auto"/>
              <w:jc w:val="center"/>
              <w:rPr>
                <w:b/>
                <w:sz w:val="20"/>
                <w:szCs w:val="20"/>
              </w:rPr>
            </w:pPr>
            <w:r>
              <w:rPr>
                <w:b/>
                <w:sz w:val="20"/>
                <w:szCs w:val="20"/>
              </w:rPr>
              <w:t>Action Steps</w:t>
            </w:r>
          </w:p>
        </w:tc>
        <w:tc>
          <w:tcPr>
            <w:tcW w:w="1581" w:type="dxa"/>
            <w:tcBorders>
              <w:top w:val="double" w:sz="4" w:space="0" w:color="auto"/>
              <w:left w:val="single" w:sz="4" w:space="0" w:color="auto"/>
              <w:bottom w:val="double" w:sz="4" w:space="0" w:color="auto"/>
              <w:right w:val="single" w:sz="4" w:space="0" w:color="auto"/>
            </w:tcBorders>
            <w:vAlign w:val="center"/>
            <w:hideMark/>
          </w:tcPr>
          <w:p w:rsidR="008D51C4" w:rsidRDefault="008D51C4">
            <w:pPr>
              <w:spacing w:after="0" w:line="240" w:lineRule="auto"/>
              <w:jc w:val="center"/>
              <w:rPr>
                <w:b/>
                <w:sz w:val="20"/>
                <w:szCs w:val="20"/>
              </w:rPr>
            </w:pPr>
            <w:r>
              <w:rPr>
                <w:b/>
                <w:sz w:val="20"/>
                <w:szCs w:val="20"/>
              </w:rPr>
              <w:t>Persons Responsible</w:t>
            </w:r>
          </w:p>
        </w:tc>
        <w:tc>
          <w:tcPr>
            <w:tcW w:w="1701" w:type="dxa"/>
            <w:tcBorders>
              <w:top w:val="double" w:sz="4" w:space="0" w:color="auto"/>
              <w:left w:val="single" w:sz="4" w:space="0" w:color="auto"/>
              <w:bottom w:val="double" w:sz="4" w:space="0" w:color="auto"/>
              <w:right w:val="single" w:sz="4" w:space="0" w:color="auto"/>
            </w:tcBorders>
            <w:vAlign w:val="center"/>
            <w:hideMark/>
          </w:tcPr>
          <w:p w:rsidR="008D51C4" w:rsidRDefault="008D51C4">
            <w:pPr>
              <w:spacing w:after="0" w:line="240" w:lineRule="auto"/>
              <w:jc w:val="center"/>
              <w:rPr>
                <w:b/>
                <w:sz w:val="20"/>
                <w:szCs w:val="20"/>
              </w:rPr>
            </w:pPr>
            <w:r>
              <w:rPr>
                <w:b/>
                <w:sz w:val="20"/>
                <w:szCs w:val="20"/>
              </w:rPr>
              <w:t>Target Date(s)/Timeline</w:t>
            </w:r>
          </w:p>
        </w:tc>
        <w:tc>
          <w:tcPr>
            <w:tcW w:w="1396" w:type="dxa"/>
            <w:tcBorders>
              <w:top w:val="double" w:sz="4" w:space="0" w:color="auto"/>
              <w:left w:val="single" w:sz="4" w:space="0" w:color="auto"/>
              <w:bottom w:val="double" w:sz="4" w:space="0" w:color="auto"/>
              <w:right w:val="single" w:sz="4" w:space="0" w:color="auto"/>
            </w:tcBorders>
            <w:vAlign w:val="center"/>
            <w:hideMark/>
          </w:tcPr>
          <w:p w:rsidR="008D51C4" w:rsidRDefault="008D51C4">
            <w:pPr>
              <w:spacing w:after="0" w:line="240" w:lineRule="auto"/>
              <w:jc w:val="center"/>
              <w:rPr>
                <w:b/>
                <w:sz w:val="20"/>
                <w:szCs w:val="20"/>
              </w:rPr>
            </w:pPr>
            <w:r>
              <w:rPr>
                <w:b/>
                <w:sz w:val="20"/>
                <w:szCs w:val="20"/>
              </w:rPr>
              <w:t>Funding Source(s) and Cost</w:t>
            </w:r>
          </w:p>
        </w:tc>
        <w:tc>
          <w:tcPr>
            <w:tcW w:w="3614" w:type="dxa"/>
            <w:tcBorders>
              <w:top w:val="double" w:sz="4" w:space="0" w:color="auto"/>
              <w:left w:val="single" w:sz="4" w:space="0" w:color="auto"/>
              <w:bottom w:val="double" w:sz="4" w:space="0" w:color="auto"/>
              <w:right w:val="double" w:sz="4" w:space="0" w:color="auto"/>
            </w:tcBorders>
            <w:vAlign w:val="center"/>
            <w:hideMark/>
          </w:tcPr>
          <w:p w:rsidR="008D51C4" w:rsidRDefault="008D51C4">
            <w:pPr>
              <w:spacing w:after="0" w:line="240" w:lineRule="auto"/>
              <w:jc w:val="center"/>
              <w:rPr>
                <w:b/>
                <w:sz w:val="20"/>
                <w:szCs w:val="20"/>
              </w:rPr>
            </w:pPr>
            <w:r>
              <w:rPr>
                <w:rFonts w:asciiTheme="minorHAnsi" w:hAnsiTheme="minorHAnsi"/>
                <w:b/>
                <w:sz w:val="20"/>
                <w:szCs w:val="20"/>
              </w:rPr>
              <w:t>Documentation</w:t>
            </w:r>
          </w:p>
        </w:tc>
      </w:tr>
      <w:tr w:rsidR="008D51C4" w:rsidTr="008D51C4">
        <w:tc>
          <w:tcPr>
            <w:tcW w:w="6313" w:type="dxa"/>
            <w:gridSpan w:val="2"/>
            <w:tcBorders>
              <w:top w:val="double" w:sz="4" w:space="0" w:color="auto"/>
              <w:left w:val="double" w:sz="4" w:space="0" w:color="auto"/>
              <w:bottom w:val="double" w:sz="4" w:space="0" w:color="auto"/>
              <w:right w:val="single" w:sz="4" w:space="0" w:color="auto"/>
            </w:tcBorders>
            <w:vAlign w:val="center"/>
          </w:tcPr>
          <w:p w:rsidR="008D51C4" w:rsidRPr="00371ACA" w:rsidRDefault="00371ACA" w:rsidP="00371ACA">
            <w:pPr>
              <w:pStyle w:val="ListParagraph"/>
              <w:numPr>
                <w:ilvl w:val="0"/>
                <w:numId w:val="19"/>
              </w:numPr>
              <w:spacing w:after="0" w:line="240" w:lineRule="auto"/>
              <w:rPr>
                <w:rFonts w:asciiTheme="minorHAnsi" w:hAnsiTheme="minorHAnsi"/>
                <w:sz w:val="20"/>
                <w:szCs w:val="20"/>
              </w:rPr>
            </w:pPr>
            <w:r w:rsidRPr="00371ACA">
              <w:rPr>
                <w:rFonts w:asciiTheme="minorHAnsi" w:eastAsia="Allan" w:hAnsiTheme="minorHAnsi" w:cs="Allan"/>
                <w:b/>
                <w:sz w:val="20"/>
                <w:szCs w:val="20"/>
              </w:rPr>
              <w:t>School will actively recruit staff members using Applitrack program. Also that Job Embedded PD: Weekly PLC will focus on planning, collaboration, consultation, coaching on effective instructional practices. New teachers and teachers who need additional support will conduct peer visitation and are mentored by highly effective teachers.</w:t>
            </w:r>
          </w:p>
        </w:tc>
        <w:tc>
          <w:tcPr>
            <w:tcW w:w="1581" w:type="dxa"/>
            <w:tcBorders>
              <w:top w:val="double" w:sz="4" w:space="0" w:color="auto"/>
              <w:left w:val="single" w:sz="4" w:space="0" w:color="auto"/>
              <w:bottom w:val="double" w:sz="4" w:space="0" w:color="auto"/>
              <w:right w:val="single" w:sz="4" w:space="0" w:color="auto"/>
            </w:tcBorders>
            <w:vAlign w:val="center"/>
          </w:tcPr>
          <w:p w:rsidR="008D51C4" w:rsidRPr="00371ACA" w:rsidRDefault="00371ACA">
            <w:pPr>
              <w:spacing w:after="0" w:line="240" w:lineRule="auto"/>
              <w:rPr>
                <w:rFonts w:asciiTheme="minorHAnsi" w:hAnsiTheme="minorHAnsi"/>
                <w:b/>
                <w:sz w:val="20"/>
                <w:szCs w:val="20"/>
              </w:rPr>
            </w:pPr>
            <w:r w:rsidRPr="00371ACA">
              <w:rPr>
                <w:rFonts w:asciiTheme="minorHAnsi" w:hAnsiTheme="minorHAnsi"/>
                <w:b/>
                <w:sz w:val="20"/>
                <w:szCs w:val="20"/>
              </w:rPr>
              <w:t>Dr. Phillips, HR Dept.</w:t>
            </w:r>
          </w:p>
        </w:tc>
        <w:tc>
          <w:tcPr>
            <w:tcW w:w="1701" w:type="dxa"/>
            <w:tcBorders>
              <w:top w:val="double" w:sz="4" w:space="0" w:color="auto"/>
              <w:left w:val="single" w:sz="4" w:space="0" w:color="auto"/>
              <w:bottom w:val="double" w:sz="4" w:space="0" w:color="auto"/>
              <w:right w:val="single" w:sz="4" w:space="0" w:color="auto"/>
            </w:tcBorders>
            <w:vAlign w:val="center"/>
          </w:tcPr>
          <w:p w:rsidR="008D51C4" w:rsidRPr="00371ACA" w:rsidRDefault="00371ACA">
            <w:pPr>
              <w:spacing w:after="0" w:line="240" w:lineRule="auto"/>
              <w:rPr>
                <w:rFonts w:asciiTheme="minorHAnsi" w:hAnsiTheme="minorHAnsi"/>
                <w:b/>
                <w:sz w:val="20"/>
                <w:szCs w:val="20"/>
              </w:rPr>
            </w:pPr>
            <w:r w:rsidRPr="00371ACA">
              <w:rPr>
                <w:b/>
                <w:sz w:val="20"/>
                <w:szCs w:val="20"/>
              </w:rPr>
              <w:t>Plan will be monitored for effectiveness at least once per 9 weeks</w:t>
            </w:r>
          </w:p>
        </w:tc>
        <w:tc>
          <w:tcPr>
            <w:tcW w:w="1396" w:type="dxa"/>
            <w:tcBorders>
              <w:top w:val="double" w:sz="4" w:space="0" w:color="auto"/>
              <w:left w:val="single" w:sz="4" w:space="0" w:color="auto"/>
              <w:bottom w:val="double" w:sz="4" w:space="0" w:color="auto"/>
              <w:right w:val="single" w:sz="4" w:space="0" w:color="auto"/>
            </w:tcBorders>
            <w:vAlign w:val="center"/>
          </w:tcPr>
          <w:p w:rsidR="00371ACA" w:rsidRPr="008774B5" w:rsidRDefault="00371ACA" w:rsidP="00371ACA">
            <w:pPr>
              <w:jc w:val="center"/>
              <w:rPr>
                <w:rFonts w:asciiTheme="minorHAnsi" w:hAnsiTheme="minorHAnsi"/>
                <w:b/>
                <w:sz w:val="20"/>
                <w:szCs w:val="20"/>
              </w:rPr>
            </w:pPr>
            <w:r w:rsidRPr="008774B5">
              <w:rPr>
                <w:rFonts w:asciiTheme="minorHAnsi" w:hAnsiTheme="minorHAnsi"/>
                <w:b/>
                <w:sz w:val="20"/>
                <w:szCs w:val="20"/>
              </w:rPr>
              <w:t>$62,577.00</w:t>
            </w:r>
          </w:p>
          <w:p w:rsidR="00371ACA" w:rsidRPr="008774B5" w:rsidRDefault="00371ACA" w:rsidP="00371ACA">
            <w:pPr>
              <w:jc w:val="center"/>
              <w:rPr>
                <w:rFonts w:asciiTheme="minorHAnsi" w:hAnsiTheme="minorHAnsi"/>
                <w:b/>
                <w:sz w:val="20"/>
                <w:szCs w:val="20"/>
              </w:rPr>
            </w:pPr>
            <w:r w:rsidRPr="008774B5">
              <w:rPr>
                <w:rFonts w:asciiTheme="minorHAnsi" w:hAnsiTheme="minorHAnsi"/>
                <w:b/>
                <w:sz w:val="20"/>
                <w:szCs w:val="20"/>
              </w:rPr>
              <w:t>Teacher Salary</w:t>
            </w:r>
          </w:p>
          <w:p w:rsidR="008D51C4" w:rsidRPr="00371ACA" w:rsidRDefault="00371ACA" w:rsidP="00371ACA">
            <w:pPr>
              <w:spacing w:after="0" w:line="240" w:lineRule="auto"/>
              <w:jc w:val="center"/>
              <w:rPr>
                <w:rFonts w:asciiTheme="minorHAnsi" w:hAnsiTheme="minorHAnsi"/>
                <w:b/>
                <w:sz w:val="20"/>
                <w:szCs w:val="20"/>
              </w:rPr>
            </w:pPr>
            <w:r w:rsidRPr="008774B5">
              <w:rPr>
                <w:rFonts w:asciiTheme="minorHAnsi" w:hAnsiTheme="minorHAnsi"/>
                <w:b/>
                <w:sz w:val="20"/>
                <w:szCs w:val="20"/>
              </w:rPr>
              <w:t>$4759.00  Web- Based Licenses and Supplies</w:t>
            </w:r>
          </w:p>
        </w:tc>
        <w:tc>
          <w:tcPr>
            <w:tcW w:w="3614" w:type="dxa"/>
            <w:tcBorders>
              <w:top w:val="double" w:sz="4" w:space="0" w:color="auto"/>
              <w:left w:val="single" w:sz="4" w:space="0" w:color="auto"/>
              <w:bottom w:val="double" w:sz="4" w:space="0" w:color="auto"/>
              <w:right w:val="double" w:sz="4" w:space="0" w:color="auto"/>
            </w:tcBorders>
            <w:vAlign w:val="center"/>
          </w:tcPr>
          <w:p w:rsidR="008D51C4" w:rsidRPr="00371ACA" w:rsidRDefault="00371ACA">
            <w:pPr>
              <w:spacing w:after="0" w:line="240" w:lineRule="auto"/>
              <w:rPr>
                <w:rFonts w:asciiTheme="minorHAnsi" w:hAnsiTheme="minorHAnsi"/>
                <w:sz w:val="20"/>
                <w:szCs w:val="20"/>
              </w:rPr>
            </w:pPr>
            <w:r w:rsidRPr="00371ACA">
              <w:rPr>
                <w:rFonts w:asciiTheme="minorHAnsi" w:hAnsiTheme="minorHAnsi"/>
                <w:b/>
                <w:sz w:val="20"/>
                <w:szCs w:val="20"/>
              </w:rPr>
              <w:t>Data analysis protocol instrument utilized on a weekly basis.</w:t>
            </w:r>
            <w:r w:rsidRPr="00371ACA">
              <w:rPr>
                <w:rFonts w:asciiTheme="minorHAnsi" w:eastAsia="Allan" w:hAnsiTheme="minorHAnsi" w:cs="Allan"/>
                <w:b/>
                <w:sz w:val="20"/>
                <w:szCs w:val="20"/>
              </w:rPr>
              <w:t xml:space="preserve"> Job Embedded PD: Weekly PLC will focus on planning, collaboration, consultation, coaching on effective instructional practices.</w:t>
            </w:r>
            <w:r w:rsidRPr="00371ACA">
              <w:rPr>
                <w:rFonts w:asciiTheme="minorHAnsi" w:hAnsiTheme="minorHAnsi"/>
                <w:b/>
                <w:sz w:val="20"/>
                <w:szCs w:val="20"/>
              </w:rPr>
              <w:t xml:space="preserve"> Continuous PD on Diversity Teaching and Positive Behavior Interventions which supports student achievement.</w:t>
            </w:r>
          </w:p>
        </w:tc>
      </w:tr>
    </w:tbl>
    <w:p w:rsidR="008D51C4" w:rsidRDefault="008D51C4" w:rsidP="008D51C4">
      <w:pPr>
        <w:pStyle w:val="Heading1"/>
        <w:spacing w:before="0" w:line="240" w:lineRule="auto"/>
        <w:rPr>
          <w:rFonts w:ascii="Calibri" w:hAnsi="Calibri"/>
        </w:rPr>
      </w:pPr>
      <w:bookmarkStart w:id="32" w:name="_Toc402950268"/>
    </w:p>
    <w:p w:rsidR="008D51C4" w:rsidRDefault="008D51C4" w:rsidP="008D51C4">
      <w:pPr>
        <w:spacing w:after="0" w:line="240" w:lineRule="auto"/>
        <w:rPr>
          <w:rFonts w:eastAsia="Times New Roman"/>
          <w:b/>
          <w:bCs/>
          <w:color w:val="365F91"/>
          <w:sz w:val="28"/>
          <w:szCs w:val="28"/>
          <w:lang w:val="x-none" w:eastAsia="x-none"/>
        </w:rPr>
      </w:pPr>
      <w:r>
        <w:br w:type="page"/>
      </w:r>
    </w:p>
    <w:p w:rsidR="008D51C4" w:rsidRDefault="008D51C4" w:rsidP="008D51C4">
      <w:pPr>
        <w:pStyle w:val="Heading1"/>
        <w:spacing w:before="0" w:line="240" w:lineRule="auto"/>
        <w:rPr>
          <w:rFonts w:ascii="Calibri" w:hAnsi="Calibri"/>
        </w:rPr>
      </w:pPr>
      <w:bookmarkStart w:id="33" w:name="_Toc3290104"/>
      <w:bookmarkStart w:id="34" w:name="_Toc402950269"/>
      <w:bookmarkEnd w:id="32"/>
      <w:r>
        <w:rPr>
          <w:rFonts w:ascii="Calibri" w:hAnsi="Calibri"/>
        </w:rPr>
        <w:lastRenderedPageBreak/>
        <w:t>Transition to Next Level School Programs</w:t>
      </w:r>
      <w:bookmarkEnd w:id="33"/>
      <w:bookmarkEnd w:id="34"/>
    </w:p>
    <w:p w:rsidR="008D51C4" w:rsidRDefault="008D51C4" w:rsidP="008D51C4">
      <w:pPr>
        <w:spacing w:after="0" w:line="240" w:lineRule="auto"/>
        <w:rPr>
          <w:b/>
        </w:rPr>
      </w:pPr>
      <w:r>
        <w:rPr>
          <w:b/>
        </w:rPr>
        <w:t>(Title I Schoolwide Component 7)</w:t>
      </w:r>
    </w:p>
    <w:p w:rsidR="008D51C4" w:rsidRDefault="008D51C4" w:rsidP="008D51C4">
      <w:pPr>
        <w:spacing w:after="0" w:line="240" w:lineRule="auto"/>
        <w:rPr>
          <w:b/>
          <w:sz w:val="24"/>
        </w:rPr>
      </w:pPr>
    </w:p>
    <w:p w:rsidR="008D51C4" w:rsidRDefault="008D51C4" w:rsidP="008D51C4">
      <w:pPr>
        <w:spacing w:after="0" w:line="240" w:lineRule="auto"/>
        <w:rPr>
          <w:b/>
          <w:sz w:val="24"/>
        </w:rPr>
      </w:pPr>
      <w:r>
        <w:rPr>
          <w:b/>
          <w:sz w:val="24"/>
        </w:rPr>
        <w:t xml:space="preserve">Choose Appropriate Level   </w:t>
      </w:r>
      <w:r>
        <w:rPr>
          <w:b/>
          <w:sz w:val="24"/>
        </w:rPr>
        <w:tab/>
      </w:r>
      <w:r>
        <w:rPr>
          <w:b/>
          <w:sz w:val="24"/>
        </w:rPr>
        <w:fldChar w:fldCharType="begin">
          <w:ffData>
            <w:name w:val="Check9"/>
            <w:enabled/>
            <w:calcOnExit w:val="0"/>
            <w:checkBox>
              <w:sizeAuto/>
              <w:default w:val="0"/>
            </w:checkBox>
          </w:ffData>
        </w:fldChar>
      </w:r>
      <w:bookmarkStart w:id="35" w:name="Check9"/>
      <w:r>
        <w:rPr>
          <w:b/>
          <w:sz w:val="24"/>
        </w:rPr>
        <w:instrText xml:space="preserve"> FORMCHECKBOX </w:instrText>
      </w:r>
      <w:r w:rsidR="00487DAE">
        <w:rPr>
          <w:b/>
          <w:sz w:val="24"/>
        </w:rPr>
      </w:r>
      <w:r w:rsidR="00487DAE">
        <w:rPr>
          <w:b/>
          <w:sz w:val="24"/>
        </w:rPr>
        <w:fldChar w:fldCharType="separate"/>
      </w:r>
      <w:r>
        <w:fldChar w:fldCharType="end"/>
      </w:r>
      <w:bookmarkEnd w:id="35"/>
      <w:r>
        <w:rPr>
          <w:b/>
          <w:sz w:val="24"/>
        </w:rPr>
        <w:t xml:space="preserve"> </w:t>
      </w:r>
      <w:r w:rsidR="0048204D">
        <w:rPr>
          <w:b/>
          <w:sz w:val="24"/>
        </w:rPr>
        <w:t>Primary</w:t>
      </w:r>
      <w:r>
        <w:rPr>
          <w:b/>
          <w:sz w:val="24"/>
        </w:rPr>
        <w:t xml:space="preserve"> to Elementary School</w:t>
      </w:r>
    </w:p>
    <w:p w:rsidR="008D51C4" w:rsidRDefault="008D51C4" w:rsidP="008D51C4">
      <w:pPr>
        <w:spacing w:after="0" w:line="240" w:lineRule="auto"/>
        <w:rPr>
          <w:b/>
          <w:sz w:val="24"/>
        </w:rPr>
      </w:pPr>
      <w:r>
        <w:rPr>
          <w:b/>
          <w:sz w:val="24"/>
        </w:rPr>
        <w:tab/>
      </w:r>
      <w:r>
        <w:rPr>
          <w:b/>
          <w:sz w:val="24"/>
        </w:rPr>
        <w:tab/>
      </w:r>
      <w:r>
        <w:rPr>
          <w:b/>
          <w:sz w:val="24"/>
        </w:rPr>
        <w:tab/>
      </w:r>
      <w:r>
        <w:rPr>
          <w:b/>
          <w:sz w:val="24"/>
        </w:rPr>
        <w:tab/>
      </w:r>
      <w:r>
        <w:rPr>
          <w:b/>
          <w:sz w:val="24"/>
        </w:rPr>
        <w:fldChar w:fldCharType="begin">
          <w:ffData>
            <w:name w:val="Check10"/>
            <w:enabled/>
            <w:calcOnExit w:val="0"/>
            <w:checkBox>
              <w:sizeAuto/>
              <w:default w:val="0"/>
            </w:checkBox>
          </w:ffData>
        </w:fldChar>
      </w:r>
      <w:bookmarkStart w:id="36" w:name="Check10"/>
      <w:r>
        <w:rPr>
          <w:b/>
          <w:sz w:val="24"/>
        </w:rPr>
        <w:instrText xml:space="preserve"> FORMCHECKBOX </w:instrText>
      </w:r>
      <w:r w:rsidR="00487DAE">
        <w:rPr>
          <w:b/>
          <w:sz w:val="24"/>
        </w:rPr>
      </w:r>
      <w:r w:rsidR="00487DAE">
        <w:rPr>
          <w:b/>
          <w:sz w:val="24"/>
        </w:rPr>
        <w:fldChar w:fldCharType="separate"/>
      </w:r>
      <w:r>
        <w:fldChar w:fldCharType="end"/>
      </w:r>
      <w:bookmarkEnd w:id="36"/>
      <w:r>
        <w:rPr>
          <w:b/>
          <w:sz w:val="24"/>
        </w:rPr>
        <w:t xml:space="preserve"> Elementary School to Middle School</w:t>
      </w:r>
    </w:p>
    <w:p w:rsidR="008D51C4" w:rsidRDefault="008D51C4" w:rsidP="008D51C4">
      <w:pPr>
        <w:spacing w:after="0" w:line="240" w:lineRule="auto"/>
        <w:rPr>
          <w:b/>
          <w:sz w:val="24"/>
        </w:rPr>
      </w:pPr>
      <w:r>
        <w:rPr>
          <w:b/>
          <w:sz w:val="24"/>
        </w:rPr>
        <w:tab/>
      </w:r>
      <w:r>
        <w:rPr>
          <w:b/>
          <w:sz w:val="24"/>
        </w:rPr>
        <w:tab/>
      </w:r>
      <w:r>
        <w:rPr>
          <w:b/>
          <w:sz w:val="24"/>
        </w:rPr>
        <w:tab/>
      </w:r>
      <w:r>
        <w:rPr>
          <w:b/>
          <w:sz w:val="24"/>
        </w:rPr>
        <w:tab/>
      </w:r>
      <w:r w:rsidR="00F608C3">
        <w:rPr>
          <w:b/>
          <w:sz w:val="24"/>
        </w:rPr>
        <w:fldChar w:fldCharType="begin">
          <w:ffData>
            <w:name w:val="Check11"/>
            <w:enabled/>
            <w:calcOnExit w:val="0"/>
            <w:checkBox>
              <w:sizeAuto/>
              <w:default w:val="1"/>
            </w:checkBox>
          </w:ffData>
        </w:fldChar>
      </w:r>
      <w:bookmarkStart w:id="37" w:name="Check11"/>
      <w:r w:rsidR="00F608C3">
        <w:rPr>
          <w:b/>
          <w:sz w:val="24"/>
        </w:rPr>
        <w:instrText xml:space="preserve"> FORMCHECKBOX </w:instrText>
      </w:r>
      <w:r w:rsidR="00487DAE">
        <w:rPr>
          <w:b/>
          <w:sz w:val="24"/>
        </w:rPr>
      </w:r>
      <w:r w:rsidR="00487DAE">
        <w:rPr>
          <w:b/>
          <w:sz w:val="24"/>
        </w:rPr>
        <w:fldChar w:fldCharType="separate"/>
      </w:r>
      <w:r w:rsidR="00F608C3">
        <w:rPr>
          <w:b/>
          <w:sz w:val="24"/>
        </w:rPr>
        <w:fldChar w:fldCharType="end"/>
      </w:r>
      <w:bookmarkEnd w:id="37"/>
      <w:r>
        <w:rPr>
          <w:b/>
          <w:sz w:val="24"/>
        </w:rPr>
        <w:t xml:space="preserve"> Middle School to High School</w:t>
      </w:r>
    </w:p>
    <w:p w:rsidR="008D51C4" w:rsidRDefault="008D51C4" w:rsidP="008D51C4">
      <w:pPr>
        <w:spacing w:after="0" w:line="240" w:lineRule="auto"/>
        <w:rPr>
          <w:b/>
          <w:sz w:val="24"/>
        </w:rPr>
      </w:pPr>
    </w:p>
    <w:p w:rsidR="008D51C4" w:rsidRDefault="008D51C4" w:rsidP="008D51C4">
      <w:pPr>
        <w:spacing w:after="0" w:line="240" w:lineRule="auto"/>
      </w:pPr>
    </w:p>
    <w:tbl>
      <w:tblPr>
        <w:tblW w:w="14605"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6313"/>
        <w:gridCol w:w="1581"/>
        <w:gridCol w:w="1701"/>
        <w:gridCol w:w="1396"/>
        <w:gridCol w:w="3614"/>
      </w:tblGrid>
      <w:tr w:rsidR="008D51C4" w:rsidTr="008D51C4">
        <w:tc>
          <w:tcPr>
            <w:tcW w:w="6313" w:type="dxa"/>
            <w:tcBorders>
              <w:top w:val="double" w:sz="4" w:space="0" w:color="auto"/>
              <w:left w:val="double" w:sz="4" w:space="0" w:color="auto"/>
              <w:bottom w:val="double" w:sz="4" w:space="0" w:color="auto"/>
              <w:right w:val="single" w:sz="4" w:space="0" w:color="auto"/>
            </w:tcBorders>
            <w:vAlign w:val="center"/>
            <w:hideMark/>
          </w:tcPr>
          <w:p w:rsidR="008D51C4" w:rsidRDefault="008D51C4">
            <w:pPr>
              <w:spacing w:after="0" w:line="240" w:lineRule="auto"/>
              <w:jc w:val="center"/>
              <w:rPr>
                <w:b/>
                <w:sz w:val="20"/>
                <w:szCs w:val="20"/>
              </w:rPr>
            </w:pPr>
            <w:r>
              <w:rPr>
                <w:b/>
                <w:sz w:val="20"/>
                <w:szCs w:val="20"/>
              </w:rPr>
              <w:t>Action Steps</w:t>
            </w:r>
          </w:p>
        </w:tc>
        <w:tc>
          <w:tcPr>
            <w:tcW w:w="1581" w:type="dxa"/>
            <w:tcBorders>
              <w:top w:val="double" w:sz="4" w:space="0" w:color="auto"/>
              <w:left w:val="single" w:sz="4" w:space="0" w:color="auto"/>
              <w:bottom w:val="double" w:sz="4" w:space="0" w:color="auto"/>
              <w:right w:val="single" w:sz="4" w:space="0" w:color="auto"/>
            </w:tcBorders>
            <w:vAlign w:val="center"/>
            <w:hideMark/>
          </w:tcPr>
          <w:p w:rsidR="008D51C4" w:rsidRDefault="008D51C4">
            <w:pPr>
              <w:spacing w:after="0" w:line="240" w:lineRule="auto"/>
              <w:jc w:val="center"/>
              <w:rPr>
                <w:b/>
                <w:sz w:val="20"/>
                <w:szCs w:val="20"/>
              </w:rPr>
            </w:pPr>
            <w:r>
              <w:rPr>
                <w:b/>
                <w:sz w:val="20"/>
                <w:szCs w:val="20"/>
              </w:rPr>
              <w:t>Persons Responsible</w:t>
            </w:r>
          </w:p>
        </w:tc>
        <w:tc>
          <w:tcPr>
            <w:tcW w:w="1701" w:type="dxa"/>
            <w:tcBorders>
              <w:top w:val="double" w:sz="4" w:space="0" w:color="auto"/>
              <w:left w:val="single" w:sz="4" w:space="0" w:color="auto"/>
              <w:bottom w:val="double" w:sz="4" w:space="0" w:color="auto"/>
              <w:right w:val="single" w:sz="4" w:space="0" w:color="auto"/>
            </w:tcBorders>
            <w:vAlign w:val="center"/>
            <w:hideMark/>
          </w:tcPr>
          <w:p w:rsidR="008D51C4" w:rsidRDefault="008D51C4">
            <w:pPr>
              <w:spacing w:after="0" w:line="240" w:lineRule="auto"/>
              <w:jc w:val="center"/>
              <w:rPr>
                <w:b/>
                <w:sz w:val="20"/>
                <w:szCs w:val="20"/>
              </w:rPr>
            </w:pPr>
            <w:r>
              <w:rPr>
                <w:b/>
                <w:sz w:val="20"/>
                <w:szCs w:val="20"/>
              </w:rPr>
              <w:t>Target Date(s)/Timeline</w:t>
            </w:r>
          </w:p>
        </w:tc>
        <w:tc>
          <w:tcPr>
            <w:tcW w:w="1396" w:type="dxa"/>
            <w:tcBorders>
              <w:top w:val="double" w:sz="4" w:space="0" w:color="auto"/>
              <w:left w:val="single" w:sz="4" w:space="0" w:color="auto"/>
              <w:bottom w:val="double" w:sz="4" w:space="0" w:color="auto"/>
              <w:right w:val="single" w:sz="4" w:space="0" w:color="auto"/>
            </w:tcBorders>
            <w:vAlign w:val="center"/>
            <w:hideMark/>
          </w:tcPr>
          <w:p w:rsidR="008D51C4" w:rsidRDefault="008D51C4">
            <w:pPr>
              <w:spacing w:after="0" w:line="240" w:lineRule="auto"/>
              <w:jc w:val="center"/>
              <w:rPr>
                <w:b/>
                <w:sz w:val="20"/>
                <w:szCs w:val="20"/>
              </w:rPr>
            </w:pPr>
            <w:r>
              <w:rPr>
                <w:b/>
                <w:sz w:val="20"/>
                <w:szCs w:val="20"/>
              </w:rPr>
              <w:t>Funding Source(s) and Cost</w:t>
            </w:r>
          </w:p>
        </w:tc>
        <w:tc>
          <w:tcPr>
            <w:tcW w:w="3614" w:type="dxa"/>
            <w:tcBorders>
              <w:top w:val="double" w:sz="4" w:space="0" w:color="auto"/>
              <w:left w:val="single" w:sz="4" w:space="0" w:color="auto"/>
              <w:bottom w:val="double" w:sz="4" w:space="0" w:color="auto"/>
              <w:right w:val="double" w:sz="4" w:space="0" w:color="auto"/>
            </w:tcBorders>
            <w:vAlign w:val="center"/>
            <w:hideMark/>
          </w:tcPr>
          <w:p w:rsidR="008D51C4" w:rsidRDefault="008D51C4">
            <w:pPr>
              <w:spacing w:after="0" w:line="240" w:lineRule="auto"/>
              <w:jc w:val="center"/>
              <w:rPr>
                <w:b/>
                <w:sz w:val="20"/>
                <w:szCs w:val="20"/>
              </w:rPr>
            </w:pPr>
            <w:r>
              <w:rPr>
                <w:rFonts w:asciiTheme="minorHAnsi" w:hAnsiTheme="minorHAnsi"/>
                <w:b/>
                <w:sz w:val="20"/>
                <w:szCs w:val="20"/>
              </w:rPr>
              <w:t>Documentation</w:t>
            </w:r>
          </w:p>
        </w:tc>
      </w:tr>
      <w:tr w:rsidR="008D51C4" w:rsidTr="008D51C4">
        <w:tc>
          <w:tcPr>
            <w:tcW w:w="6313" w:type="dxa"/>
            <w:tcBorders>
              <w:top w:val="double" w:sz="4" w:space="0" w:color="auto"/>
              <w:left w:val="double" w:sz="4" w:space="0" w:color="auto"/>
              <w:bottom w:val="double" w:sz="4" w:space="0" w:color="auto"/>
              <w:right w:val="single" w:sz="4" w:space="0" w:color="auto"/>
            </w:tcBorders>
            <w:vAlign w:val="center"/>
          </w:tcPr>
          <w:p w:rsidR="008D51C4" w:rsidRDefault="00023E16">
            <w:pPr>
              <w:spacing w:after="0" w:line="240" w:lineRule="auto"/>
              <w:rPr>
                <w:rFonts w:asciiTheme="minorHAnsi" w:hAnsiTheme="minorHAnsi"/>
                <w:sz w:val="20"/>
                <w:szCs w:val="20"/>
              </w:rPr>
            </w:pPr>
            <w:r>
              <w:rPr>
                <w:b/>
              </w:rPr>
              <w:t>Transitional opportunities will be provided to students to high school.</w:t>
            </w:r>
          </w:p>
          <w:p w:rsidR="008D51C4" w:rsidRDefault="008D51C4">
            <w:pPr>
              <w:spacing w:after="0" w:line="240" w:lineRule="auto"/>
              <w:rPr>
                <w:sz w:val="20"/>
                <w:szCs w:val="20"/>
              </w:rPr>
            </w:pPr>
          </w:p>
        </w:tc>
        <w:tc>
          <w:tcPr>
            <w:tcW w:w="1581" w:type="dxa"/>
            <w:tcBorders>
              <w:top w:val="double" w:sz="4" w:space="0" w:color="auto"/>
              <w:left w:val="single" w:sz="4" w:space="0" w:color="auto"/>
              <w:bottom w:val="double" w:sz="4" w:space="0" w:color="auto"/>
              <w:right w:val="single" w:sz="4" w:space="0" w:color="auto"/>
            </w:tcBorders>
            <w:vAlign w:val="center"/>
          </w:tcPr>
          <w:p w:rsidR="008D51C4" w:rsidRDefault="008774B5">
            <w:pPr>
              <w:spacing w:after="0" w:line="240" w:lineRule="auto"/>
              <w:rPr>
                <w:sz w:val="20"/>
                <w:szCs w:val="20"/>
              </w:rPr>
            </w:pPr>
            <w:r>
              <w:rPr>
                <w:sz w:val="20"/>
                <w:szCs w:val="20"/>
              </w:rPr>
              <w:t>PMS Stakeholders</w:t>
            </w:r>
          </w:p>
        </w:tc>
        <w:tc>
          <w:tcPr>
            <w:tcW w:w="1701" w:type="dxa"/>
            <w:tcBorders>
              <w:top w:val="double" w:sz="4" w:space="0" w:color="auto"/>
              <w:left w:val="single" w:sz="4" w:space="0" w:color="auto"/>
              <w:bottom w:val="double" w:sz="4" w:space="0" w:color="auto"/>
              <w:right w:val="single" w:sz="4" w:space="0" w:color="auto"/>
            </w:tcBorders>
            <w:vAlign w:val="center"/>
          </w:tcPr>
          <w:p w:rsidR="008D51C4" w:rsidRDefault="008774B5">
            <w:pPr>
              <w:spacing w:after="0" w:line="240" w:lineRule="auto"/>
              <w:rPr>
                <w:sz w:val="20"/>
                <w:szCs w:val="20"/>
              </w:rPr>
            </w:pPr>
            <w:r>
              <w:rPr>
                <w:sz w:val="20"/>
                <w:szCs w:val="20"/>
              </w:rPr>
              <w:t>Every 9 weeks</w:t>
            </w:r>
          </w:p>
        </w:tc>
        <w:tc>
          <w:tcPr>
            <w:tcW w:w="1396" w:type="dxa"/>
            <w:tcBorders>
              <w:top w:val="double" w:sz="4" w:space="0" w:color="auto"/>
              <w:left w:val="single" w:sz="4" w:space="0" w:color="auto"/>
              <w:bottom w:val="double" w:sz="4" w:space="0" w:color="auto"/>
              <w:right w:val="single" w:sz="4" w:space="0" w:color="auto"/>
            </w:tcBorders>
            <w:vAlign w:val="center"/>
          </w:tcPr>
          <w:p w:rsidR="008D51C4" w:rsidRDefault="008774B5">
            <w:pPr>
              <w:spacing w:after="0" w:line="240" w:lineRule="auto"/>
              <w:jc w:val="center"/>
              <w:rPr>
                <w:b/>
                <w:sz w:val="20"/>
                <w:szCs w:val="20"/>
              </w:rPr>
            </w:pPr>
            <w:r>
              <w:rPr>
                <w:b/>
                <w:sz w:val="20"/>
                <w:szCs w:val="20"/>
              </w:rPr>
              <w:t>0</w:t>
            </w:r>
          </w:p>
        </w:tc>
        <w:tc>
          <w:tcPr>
            <w:tcW w:w="3614" w:type="dxa"/>
            <w:tcBorders>
              <w:top w:val="double" w:sz="4" w:space="0" w:color="auto"/>
              <w:left w:val="single" w:sz="4" w:space="0" w:color="auto"/>
              <w:bottom w:val="double" w:sz="4" w:space="0" w:color="auto"/>
              <w:right w:val="double" w:sz="4" w:space="0" w:color="auto"/>
            </w:tcBorders>
            <w:vAlign w:val="center"/>
          </w:tcPr>
          <w:p w:rsidR="008D51C4" w:rsidRDefault="008774B5">
            <w:pPr>
              <w:spacing w:after="0" w:line="240" w:lineRule="auto"/>
              <w:rPr>
                <w:sz w:val="20"/>
                <w:szCs w:val="20"/>
              </w:rPr>
            </w:pPr>
            <w:r>
              <w:rPr>
                <w:sz w:val="20"/>
                <w:szCs w:val="20"/>
              </w:rPr>
              <w:t>Communication between PMS and local high schools.</w:t>
            </w:r>
          </w:p>
        </w:tc>
      </w:tr>
    </w:tbl>
    <w:p w:rsidR="008D51C4" w:rsidRDefault="008D51C4" w:rsidP="008D51C4">
      <w:pPr>
        <w:spacing w:after="0" w:line="240" w:lineRule="auto"/>
      </w:pPr>
    </w:p>
    <w:p w:rsidR="008D51C4" w:rsidRDefault="008D51C4" w:rsidP="008D51C4">
      <w:pPr>
        <w:spacing w:after="0" w:line="240" w:lineRule="auto"/>
      </w:pPr>
    </w:p>
    <w:p w:rsidR="008D51C4" w:rsidRDefault="008D51C4" w:rsidP="008D51C4">
      <w:pPr>
        <w:spacing w:after="0" w:line="240" w:lineRule="auto"/>
      </w:pPr>
    </w:p>
    <w:p w:rsidR="008D51C4" w:rsidRDefault="008D51C4" w:rsidP="008D51C4">
      <w:pPr>
        <w:spacing w:after="0" w:line="240" w:lineRule="auto"/>
      </w:pPr>
    </w:p>
    <w:p w:rsidR="008D51C4" w:rsidRDefault="008D51C4" w:rsidP="008D51C4">
      <w:pPr>
        <w:spacing w:after="0" w:line="240" w:lineRule="auto"/>
      </w:pPr>
    </w:p>
    <w:p w:rsidR="008D51C4" w:rsidRDefault="008D51C4" w:rsidP="008D51C4">
      <w:pPr>
        <w:spacing w:after="0" w:line="240" w:lineRule="auto"/>
        <w:rPr>
          <w:rFonts w:ascii="Sniglet-Regular" w:hAnsi="Sniglet-Regular" w:cs="Sniglet-Regular"/>
          <w:b/>
          <w:color w:val="000000"/>
          <w:sz w:val="48"/>
          <w:szCs w:val="48"/>
        </w:rPr>
      </w:pPr>
      <w:r>
        <w:rPr>
          <w:rFonts w:ascii="Sniglet-Regular" w:hAnsi="Sniglet-Regular" w:cs="Sniglet-Regular"/>
          <w:b/>
          <w:color w:val="000000"/>
          <w:sz w:val="48"/>
          <w:szCs w:val="48"/>
        </w:rPr>
        <w:br w:type="page"/>
      </w:r>
    </w:p>
    <w:p w:rsidR="008D51C4" w:rsidRDefault="008D51C4" w:rsidP="008D51C4">
      <w:pPr>
        <w:autoSpaceDE w:val="0"/>
        <w:autoSpaceDN w:val="0"/>
        <w:adjustRightInd w:val="0"/>
        <w:spacing w:after="0" w:line="240" w:lineRule="auto"/>
        <w:jc w:val="center"/>
        <w:rPr>
          <w:rFonts w:ascii="Sniglet-Regular" w:hAnsi="Sniglet-Regular" w:cs="Sniglet-Regular"/>
          <w:b/>
          <w:color w:val="000000"/>
          <w:sz w:val="48"/>
          <w:szCs w:val="48"/>
        </w:rPr>
      </w:pPr>
      <w:r>
        <w:rPr>
          <w:rFonts w:ascii="Sniglet-Regular" w:hAnsi="Sniglet-Regular" w:cs="Sniglet-Regular"/>
          <w:b/>
          <w:color w:val="000000"/>
          <w:sz w:val="48"/>
          <w:szCs w:val="48"/>
        </w:rPr>
        <w:lastRenderedPageBreak/>
        <w:t>ESSA - Schoolwide Plan Requirements</w:t>
      </w:r>
    </w:p>
    <w:p w:rsidR="008D51C4" w:rsidRDefault="008D51C4" w:rsidP="008D51C4">
      <w:pPr>
        <w:autoSpaceDE w:val="0"/>
        <w:autoSpaceDN w:val="0"/>
        <w:adjustRightInd w:val="0"/>
        <w:spacing w:after="0" w:line="240" w:lineRule="auto"/>
        <w:rPr>
          <w:rFonts w:ascii="Sniglet-Regular" w:hAnsi="Sniglet-Regular" w:cs="Sniglet-Regular"/>
          <w:color w:val="000000"/>
          <w:sz w:val="28"/>
          <w:szCs w:val="28"/>
        </w:rPr>
      </w:pPr>
      <w:r>
        <w:rPr>
          <w:rFonts w:ascii="Sniglet-Regular" w:hAnsi="Sniglet-Regular" w:cs="Sniglet-Regular"/>
          <w:color w:val="000000"/>
          <w:sz w:val="28"/>
          <w:szCs w:val="28"/>
        </w:rPr>
        <w:t>ESSA requires three actions that are essential for effective implementation of a schoolwide program:</w:t>
      </w:r>
    </w:p>
    <w:p w:rsidR="008D51C4" w:rsidRDefault="008D51C4" w:rsidP="008D51C4">
      <w:pPr>
        <w:autoSpaceDE w:val="0"/>
        <w:autoSpaceDN w:val="0"/>
        <w:adjustRightInd w:val="0"/>
        <w:spacing w:after="0" w:line="240" w:lineRule="auto"/>
        <w:jc w:val="center"/>
        <w:rPr>
          <w:rFonts w:ascii="Sniglet-Regular" w:hAnsi="Sniglet-Regular" w:cs="Sniglet-Regular"/>
          <w:b/>
          <w:color w:val="000000"/>
          <w:sz w:val="36"/>
          <w:szCs w:val="36"/>
        </w:rPr>
      </w:pPr>
    </w:p>
    <w:p w:rsidR="008D51C4" w:rsidRDefault="008D51C4" w:rsidP="008D51C4">
      <w:pPr>
        <w:autoSpaceDE w:val="0"/>
        <w:autoSpaceDN w:val="0"/>
        <w:adjustRightInd w:val="0"/>
        <w:spacing w:after="0" w:line="240" w:lineRule="auto"/>
        <w:jc w:val="center"/>
        <w:rPr>
          <w:rFonts w:ascii="Sniglet-Regular" w:hAnsi="Sniglet-Regular" w:cs="Sniglet-Regular"/>
          <w:b/>
          <w:color w:val="000000"/>
          <w:sz w:val="36"/>
          <w:szCs w:val="36"/>
        </w:rPr>
      </w:pPr>
      <w:r>
        <w:rPr>
          <w:rFonts w:ascii="Sniglet-Regular" w:hAnsi="Sniglet-Regular" w:cs="Sniglet-Regular"/>
          <w:b/>
          <w:color w:val="000000"/>
          <w:sz w:val="36"/>
          <w:szCs w:val="36"/>
        </w:rPr>
        <w:t>Schoolwide Program Requirements</w:t>
      </w:r>
    </w:p>
    <w:p w:rsidR="008D51C4" w:rsidRDefault="008D51C4" w:rsidP="008D51C4">
      <w:pPr>
        <w:autoSpaceDE w:val="0"/>
        <w:autoSpaceDN w:val="0"/>
        <w:adjustRightInd w:val="0"/>
        <w:spacing w:after="0" w:line="240" w:lineRule="auto"/>
        <w:rPr>
          <w:rFonts w:ascii="Sniglet-Regular" w:hAnsi="Sniglet-Regular" w:cs="Sniglet-Regular"/>
          <w:color w:val="FF0000"/>
        </w:rPr>
      </w:pPr>
      <w:r>
        <w:rPr>
          <w:rFonts w:ascii="ArialMT" w:hAnsi="Sniglet-Regular" w:cs="ArialMT" w:hint="cs"/>
          <w:color w:val="000000"/>
        </w:rPr>
        <w:t xml:space="preserve">1. </w:t>
      </w:r>
      <w:r>
        <w:rPr>
          <w:rFonts w:ascii="Sniglet-Regular" w:hAnsi="Sniglet-Regular" w:cs="Sniglet-Regular"/>
          <w:color w:val="000000"/>
        </w:rPr>
        <w:t xml:space="preserve">Conduct a </w:t>
      </w:r>
      <w:r>
        <w:rPr>
          <w:rFonts w:ascii="Sniglet-Regular" w:hAnsi="Sniglet-Regular" w:cs="Sniglet-Regular"/>
          <w:color w:val="FF0000"/>
        </w:rPr>
        <w:t>comprehensive needs assessment</w:t>
      </w:r>
    </w:p>
    <w:p w:rsidR="008D51C4" w:rsidRDefault="008D51C4" w:rsidP="008D51C4">
      <w:pPr>
        <w:autoSpaceDE w:val="0"/>
        <w:autoSpaceDN w:val="0"/>
        <w:adjustRightInd w:val="0"/>
        <w:spacing w:after="0" w:line="240" w:lineRule="auto"/>
        <w:rPr>
          <w:rFonts w:ascii="Sniglet-Regular" w:hAnsi="Sniglet-Regular" w:cs="Sniglet-Regular"/>
          <w:color w:val="FF0000"/>
        </w:rPr>
      </w:pPr>
      <w:r>
        <w:rPr>
          <w:rFonts w:ascii="Sniglet-Regular" w:hAnsi="Sniglet-Regular" w:cs="Sniglet-Regular"/>
          <w:color w:val="000000"/>
        </w:rPr>
        <w:t xml:space="preserve">2. Prepare a comprehensive </w:t>
      </w:r>
      <w:r>
        <w:rPr>
          <w:rFonts w:ascii="Sniglet-Regular" w:hAnsi="Sniglet-Regular" w:cs="Sniglet-Regular"/>
          <w:color w:val="FF0000"/>
        </w:rPr>
        <w:t>schoolwide plan</w:t>
      </w:r>
    </w:p>
    <w:p w:rsidR="008D51C4" w:rsidRDefault="008D51C4" w:rsidP="008D51C4">
      <w:pPr>
        <w:spacing w:after="0" w:line="240" w:lineRule="auto"/>
        <w:rPr>
          <w:rFonts w:ascii="Sniglet-Regular" w:hAnsi="Sniglet-Regular" w:cs="Sniglet-Regular"/>
          <w:b/>
          <w:color w:val="000000"/>
          <w:sz w:val="36"/>
          <w:szCs w:val="36"/>
        </w:rPr>
      </w:pPr>
      <w:r>
        <w:rPr>
          <w:rFonts w:ascii="Sniglet-Regular" w:hAnsi="Sniglet-Regular" w:cs="Sniglet-Regular"/>
          <w:color w:val="000000"/>
        </w:rPr>
        <w:t xml:space="preserve">3. Annually </w:t>
      </w:r>
      <w:r>
        <w:rPr>
          <w:rFonts w:ascii="Sniglet-Regular" w:hAnsi="Sniglet-Regular" w:cs="Sniglet-Regular"/>
          <w:color w:val="FF0000"/>
        </w:rPr>
        <w:t xml:space="preserve">evaluate </w:t>
      </w:r>
      <w:r>
        <w:rPr>
          <w:rFonts w:ascii="Sniglet-Regular" w:hAnsi="Sniglet-Regular" w:cs="Sniglet-Regular"/>
          <w:color w:val="000000"/>
        </w:rPr>
        <w:t>the schoolwide plan</w:t>
      </w:r>
      <w:r>
        <w:rPr>
          <w:rFonts w:ascii="Sniglet-Regular" w:hAnsi="Sniglet-Regular" w:cs="Sniglet-Regular"/>
          <w:b/>
          <w:color w:val="000000"/>
          <w:sz w:val="36"/>
          <w:szCs w:val="36"/>
        </w:rPr>
        <w:t xml:space="preserve"> </w:t>
      </w:r>
    </w:p>
    <w:p w:rsidR="008D51C4" w:rsidRDefault="008D51C4" w:rsidP="008D51C4">
      <w:pPr>
        <w:autoSpaceDE w:val="0"/>
        <w:autoSpaceDN w:val="0"/>
        <w:adjustRightInd w:val="0"/>
        <w:spacing w:after="0" w:line="240" w:lineRule="auto"/>
        <w:jc w:val="center"/>
        <w:rPr>
          <w:rFonts w:ascii="Sniglet-Regular" w:hAnsi="Sniglet-Regular" w:cs="Sniglet-Regular"/>
          <w:b/>
          <w:color w:val="000000"/>
          <w:sz w:val="36"/>
          <w:szCs w:val="36"/>
        </w:rPr>
      </w:pPr>
      <w:r>
        <w:rPr>
          <w:rFonts w:ascii="Sniglet-Regular" w:hAnsi="Sniglet-Regular" w:cs="Sniglet-Regular"/>
          <w:b/>
          <w:color w:val="000000"/>
          <w:sz w:val="36"/>
          <w:szCs w:val="36"/>
        </w:rPr>
        <w:t>Steps to Developing a</w:t>
      </w:r>
    </w:p>
    <w:p w:rsidR="008D51C4" w:rsidRDefault="008D51C4" w:rsidP="008D51C4">
      <w:pPr>
        <w:autoSpaceDE w:val="0"/>
        <w:autoSpaceDN w:val="0"/>
        <w:adjustRightInd w:val="0"/>
        <w:spacing w:after="0" w:line="240" w:lineRule="auto"/>
        <w:jc w:val="center"/>
        <w:rPr>
          <w:rFonts w:ascii="Sniglet-Regular" w:hAnsi="Sniglet-Regular" w:cs="Sniglet-Regular"/>
          <w:b/>
          <w:color w:val="000000"/>
          <w:sz w:val="36"/>
          <w:szCs w:val="36"/>
        </w:rPr>
      </w:pPr>
      <w:r>
        <w:rPr>
          <w:rFonts w:ascii="Sniglet-Regular" w:hAnsi="Sniglet-Regular" w:cs="Sniglet-Regular"/>
          <w:b/>
          <w:color w:val="000000"/>
          <w:sz w:val="36"/>
          <w:szCs w:val="36"/>
        </w:rPr>
        <w:t>Comprehensive Schoolwide Program Plan</w:t>
      </w:r>
    </w:p>
    <w:p w:rsidR="008D51C4" w:rsidRDefault="008D51C4" w:rsidP="008D51C4">
      <w:pPr>
        <w:autoSpaceDE w:val="0"/>
        <w:autoSpaceDN w:val="0"/>
        <w:adjustRightInd w:val="0"/>
        <w:spacing w:after="0" w:line="240" w:lineRule="auto"/>
        <w:jc w:val="center"/>
        <w:rPr>
          <w:rFonts w:ascii="Sniglet-Regular" w:hAnsi="Sniglet-Regular" w:cs="Sniglet-Regular"/>
          <w:b/>
          <w:color w:val="000000"/>
          <w:sz w:val="36"/>
          <w:szCs w:val="36"/>
        </w:rPr>
      </w:pP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1. </w:t>
      </w:r>
      <w:r>
        <w:rPr>
          <w:rFonts w:ascii="Sniglet-Regular" w:hAnsi="Sniglet-Regular" w:cs="Sniglet-Regular"/>
          <w:color w:val="FF0000"/>
        </w:rPr>
        <w:t xml:space="preserve">Collaboration: </w:t>
      </w:r>
      <w:r>
        <w:rPr>
          <w:rFonts w:ascii="Sniglet-Regular" w:hAnsi="Sniglet-Regular" w:cs="Sniglet-Regular"/>
          <w:color w:val="000000"/>
        </w:rPr>
        <w:t>Develop with the involvement of parents, community and school personnel</w:t>
      </w:r>
    </w:p>
    <w:p w:rsidR="008D51C4" w:rsidRDefault="008D51C4" w:rsidP="008D51C4">
      <w:pPr>
        <w:autoSpaceDE w:val="0"/>
        <w:autoSpaceDN w:val="0"/>
        <w:adjustRightInd w:val="0"/>
        <w:spacing w:after="0" w:line="240" w:lineRule="auto"/>
        <w:rPr>
          <w:rFonts w:ascii="Sniglet-Regular" w:hAnsi="Sniglet-Regular" w:cs="Sniglet-Regular"/>
          <w:color w:val="000000"/>
        </w:rPr>
      </w:pP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2. </w:t>
      </w:r>
      <w:r>
        <w:rPr>
          <w:rFonts w:ascii="Sniglet-Regular" w:hAnsi="Sniglet-Regular" w:cs="Sniglet-Regular"/>
          <w:color w:val="FF0000"/>
        </w:rPr>
        <w:t xml:space="preserve">Monitoring and Revising: </w:t>
      </w:r>
      <w:r>
        <w:rPr>
          <w:rFonts w:ascii="Sniglet-Regular" w:hAnsi="Sniglet-Regular" w:cs="Sniglet-Regular"/>
          <w:color w:val="000000"/>
        </w:rPr>
        <w:t>SW plan will remain in effect for duration of school’s Title I participation</w:t>
      </w:r>
    </w:p>
    <w:p w:rsidR="008D51C4" w:rsidRDefault="008D51C4" w:rsidP="008D51C4">
      <w:pPr>
        <w:autoSpaceDE w:val="0"/>
        <w:autoSpaceDN w:val="0"/>
        <w:adjustRightInd w:val="0"/>
        <w:spacing w:after="0" w:line="240" w:lineRule="auto"/>
        <w:rPr>
          <w:rFonts w:ascii="Sniglet-Regular" w:hAnsi="Sniglet-Regular" w:cs="Sniglet-Regular"/>
          <w:color w:val="000000"/>
        </w:rPr>
      </w:pP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3.</w:t>
      </w:r>
      <w:r>
        <w:rPr>
          <w:rFonts w:ascii="Sniglet-Regular" w:hAnsi="Sniglet-Regular" w:cs="Sniglet-Regular"/>
          <w:color w:val="FF0000"/>
        </w:rPr>
        <w:t xml:space="preserve"> Accessibility: </w:t>
      </w:r>
      <w:r>
        <w:rPr>
          <w:rFonts w:ascii="Sniglet-Regular" w:hAnsi="Sniglet-Regular" w:cs="Sniglet-Regular"/>
          <w:color w:val="000000"/>
        </w:rPr>
        <w:t xml:space="preserve">Make SW Plan available to LEA, parents and public in an understandable format and (as practicable) in a language parents            </w:t>
      </w: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understand</w:t>
      </w:r>
      <w:r>
        <w:rPr>
          <w:rFonts w:ascii="Sniglet-Regular" w:hAnsi="Sniglet-Regular" w:cs="Sniglet-Regular"/>
        </w:rPr>
        <w:t xml:space="preserve">    </w:t>
      </w:r>
      <w:r>
        <w:rPr>
          <w:rFonts w:ascii="Sniglet-Regular" w:hAnsi="Sniglet-Regular" w:cs="Sniglet-Regular"/>
          <w:color w:val="000000"/>
        </w:rPr>
        <w:t xml:space="preserve">     </w:t>
      </w:r>
    </w:p>
    <w:p w:rsidR="008D51C4" w:rsidRDefault="008D51C4" w:rsidP="008D51C4">
      <w:pPr>
        <w:autoSpaceDE w:val="0"/>
        <w:autoSpaceDN w:val="0"/>
        <w:adjustRightInd w:val="0"/>
        <w:spacing w:after="0" w:line="240" w:lineRule="auto"/>
        <w:rPr>
          <w:rFonts w:ascii="Sniglet-Regular" w:hAnsi="Sniglet-Regular" w:cs="Sniglet-Regular"/>
          <w:color w:val="000000"/>
        </w:rPr>
      </w:pP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4.</w:t>
      </w:r>
      <w:r>
        <w:rPr>
          <w:rFonts w:ascii="Sniglet-Regular" w:hAnsi="Sniglet-Regular" w:cs="Sniglet-Regular"/>
          <w:color w:val="FF0000"/>
        </w:rPr>
        <w:t xml:space="preserve"> Coordination: </w:t>
      </w:r>
      <w:r>
        <w:rPr>
          <w:rFonts w:ascii="Sniglet-Regular" w:hAnsi="Sniglet-Regular" w:cs="Sniglet-Regular"/>
          <w:color w:val="000000"/>
        </w:rPr>
        <w:t>Develop in coordination and integration with other Federal, State, and</w:t>
      </w: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local services including ESSA programs, violence prevention programs, nutrition</w:t>
      </w: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programs, housing programs, Head Start, adult education programs, career and</w:t>
      </w: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technical education programs. The plan must also incorporate any Comprehensive or</w:t>
      </w: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Targeted Support &amp; Improvement activities required.</w:t>
      </w:r>
    </w:p>
    <w:p w:rsidR="008D51C4" w:rsidRDefault="008D51C4" w:rsidP="008D51C4">
      <w:pPr>
        <w:autoSpaceDE w:val="0"/>
        <w:autoSpaceDN w:val="0"/>
        <w:adjustRightInd w:val="0"/>
        <w:spacing w:after="0" w:line="240" w:lineRule="auto"/>
        <w:rPr>
          <w:rFonts w:ascii="Sniglet-Regular" w:hAnsi="Sniglet-Regular" w:cs="Sniglet-Regular"/>
          <w:color w:val="000000"/>
        </w:rPr>
      </w:pP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5. </w:t>
      </w:r>
      <w:r>
        <w:rPr>
          <w:rFonts w:ascii="Sniglet-Regular" w:hAnsi="Sniglet-Regular" w:cs="Sniglet-Regular"/>
          <w:color w:val="FF0000"/>
        </w:rPr>
        <w:t xml:space="preserve">Comprehensive Needs Assessment: </w:t>
      </w:r>
      <w:r>
        <w:rPr>
          <w:rFonts w:ascii="Sniglet-Regular" w:hAnsi="Sniglet-Regular" w:cs="Sniglet-Regular"/>
          <w:color w:val="000000"/>
        </w:rPr>
        <w:t>CNA must be based on academic achievement</w:t>
      </w: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information about all students in the school, particularly the needs of those children</w:t>
      </w: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failing/at-risk of failing to meet challenging state academic standards. The intent of this</w:t>
      </w:r>
    </w:p>
    <w:p w:rsidR="008D51C4" w:rsidRDefault="008D51C4" w:rsidP="008D51C4">
      <w:pPr>
        <w:autoSpaceDE w:val="0"/>
        <w:autoSpaceDN w:val="0"/>
        <w:adjustRightInd w:val="0"/>
        <w:spacing w:after="0" w:line="240" w:lineRule="auto"/>
        <w:rPr>
          <w:rFonts w:ascii="Sniglet-Regular" w:hAnsi="Sniglet-Regular" w:cs="Sniglet-Regular"/>
          <w:color w:val="000000"/>
        </w:rPr>
      </w:pPr>
      <w:r>
        <w:rPr>
          <w:rFonts w:ascii="Sniglet-Regular" w:hAnsi="Sniglet-Regular" w:cs="Sniglet-Regular"/>
          <w:color w:val="000000"/>
        </w:rPr>
        <w:t xml:space="preserve">    assessment is to help the school understand the subjects and skills for which teaching</w:t>
      </w:r>
    </w:p>
    <w:p w:rsidR="008D51C4" w:rsidRDefault="008D51C4" w:rsidP="008D51C4">
      <w:pPr>
        <w:spacing w:after="0" w:line="240" w:lineRule="auto"/>
        <w:rPr>
          <w:rFonts w:ascii="Sniglet-Regular" w:hAnsi="Sniglet-Regular" w:cs="Sniglet-Regular"/>
          <w:color w:val="000000"/>
        </w:rPr>
      </w:pPr>
      <w:r>
        <w:rPr>
          <w:rFonts w:ascii="Sniglet-Regular" w:hAnsi="Sniglet-Regular" w:cs="Sniglet-Regular"/>
          <w:color w:val="000000"/>
        </w:rPr>
        <w:t xml:space="preserve">    and learning need to be improved.</w:t>
      </w:r>
    </w:p>
    <w:sectPr w:rsidR="008D51C4" w:rsidSect="00EF4681">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AE" w:rsidRDefault="00487DAE" w:rsidP="00B435A8">
      <w:pPr>
        <w:spacing w:after="0" w:line="240" w:lineRule="auto"/>
      </w:pPr>
      <w:r>
        <w:separator/>
      </w:r>
    </w:p>
  </w:endnote>
  <w:endnote w:type="continuationSeparator" w:id="0">
    <w:p w:rsidR="00487DAE" w:rsidRDefault="00487DAE" w:rsidP="00B4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lson Soft Book">
    <w:altName w:val="Filson Soft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llan">
    <w:altName w:val="Times New Roman"/>
    <w:charset w:val="00"/>
    <w:family w:val="auto"/>
    <w:pitch w:val="default"/>
  </w:font>
  <w:font w:name="Sniglet-Regular">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B2"/>
    <w:family w:val="auto"/>
    <w:notTrueType/>
    <w:pitch w:val="default"/>
    <w:sig w:usb0="00002003" w:usb1="00000000" w:usb2="00000000"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2C" w:rsidRDefault="00A64A2C" w:rsidP="00EF4681">
    <w:pPr>
      <w:pStyle w:val="Footer"/>
    </w:pPr>
  </w:p>
  <w:p w:rsidR="00A64A2C" w:rsidRDefault="00A64A2C" w:rsidP="00EF4681">
    <w:pPr>
      <w:pStyle w:val="Footer"/>
    </w:pPr>
    <w:r>
      <w:rPr>
        <w:noProof/>
        <w:color w:val="808080" w:themeColor="background1" w:themeShade="80"/>
      </w:rPr>
      <mc:AlternateContent>
        <mc:Choice Requires="wpg">
          <w:drawing>
            <wp:anchor distT="0" distB="0" distL="0" distR="0" simplePos="0" relativeHeight="251663360" behindDoc="0" locked="0" layoutInCell="1" allowOverlap="1" wp14:anchorId="02878AC6" wp14:editId="24E381B5">
              <wp:simplePos x="0" y="0"/>
              <wp:positionH relativeFrom="margin">
                <wp:align>right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5943600" cy="320040"/>
              <wp:effectExtent l="0" t="0" r="0" b="3810"/>
              <wp:wrapSquare wrapText="bothSides"/>
              <wp:docPr id="2" name="Group 2"/>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 name="Rectangle 3"/>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66676"/>
                          <a:ext cx="5943600" cy="257175"/>
                        </a:xfrm>
                        <a:prstGeom prst="rect">
                          <a:avLst/>
                        </a:prstGeom>
                        <a:noFill/>
                        <a:ln w="6350">
                          <a:noFill/>
                        </a:ln>
                        <a:effectLst/>
                      </wps:spPr>
                      <wps:txbx>
                        <w:txbxContent>
                          <w:p w:rsidR="00A64A2C" w:rsidRDefault="00A64A2C" w:rsidP="00EF468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2878AC6" id="Group 2" o:spid="_x0000_s1026"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">
              <v:rect id="Rectangle 3"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" fillcolor="windowText" stroked="f" strokeweight="1pt"/>
              <v:shapetype id="_x0000_t202" coordsize="21600,21600" o:spt="202" path="m,l,21600r21600,l21600,xe">
                <v:stroke joinstyle="miter"/>
                <v:path gradientshapeok="t" o:connecttype="rect"/>
              </v:shapetype>
              <v:shape id="Text Box 4"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" filled="f" stroked="f" strokeweight=".5pt">
                <v:textbox inset=",,,0">
                  <w:txbxContent>
                    <w:p w:rsidR="00A64A2C" w:rsidRDefault="00A64A2C" w:rsidP="00EF4681">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6F3C3F0" wp14:editId="10B0AE19">
              <wp:simplePos x="0" y="0"/>
              <wp:positionH relativeFrom="rightMargin">
                <wp:align>left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457200" cy="32004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rsidR="00A64A2C" w:rsidRDefault="00A64A2C" w:rsidP="00EF468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A7063">
                            <w:rPr>
                              <w:noProof/>
                              <w:color w:val="FFFFFF" w:themeColor="background1"/>
                              <w:sz w:val="28"/>
                              <w:szCs w:val="28"/>
                            </w:rPr>
                            <w:t>26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3C3F0" id="Rectangle 5" o:spid="_x0000_s1029"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" fillcolor="windowText" stroked="f" strokeweight="3pt">
              <v:textbox>
                <w:txbxContent>
                  <w:p w:rsidR="00A64A2C" w:rsidRDefault="00A64A2C" w:rsidP="00EF468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A7063">
                      <w:rPr>
                        <w:noProof/>
                        <w:color w:val="FFFFFF" w:themeColor="background1"/>
                        <w:sz w:val="28"/>
                        <w:szCs w:val="28"/>
                      </w:rPr>
                      <w:t>26</w:t>
                    </w:r>
                    <w:r>
                      <w:rPr>
                        <w:noProof/>
                        <w:color w:val="FFFFFF" w:themeColor="background1"/>
                        <w:sz w:val="28"/>
                        <w:szCs w:val="28"/>
                      </w:rPr>
                      <w:fldChar w:fldCharType="end"/>
                    </w:r>
                  </w:p>
                </w:txbxContent>
              </v:textbox>
              <w10:wrap type="square" anchorx="margin" anchory="margin"/>
            </v:rect>
          </w:pict>
        </mc:Fallback>
      </mc:AlternateContent>
    </w:r>
    <w:r>
      <w:t>St. Martin Parish School System- SY 2020-2021</w:t>
    </w:r>
  </w:p>
  <w:p w:rsidR="00A64A2C" w:rsidRDefault="00A64A2C">
    <w:pPr>
      <w:pStyle w:val="Footer"/>
    </w:pPr>
    <w:r>
      <w:rPr>
        <w:noProof/>
        <w:color w:val="808080" w:themeColor="background1" w:themeShade="80"/>
      </w:rPr>
      <mc:AlternateContent>
        <mc:Choice Requires="wpg">
          <w:drawing>
            <wp:anchor distT="0" distB="0" distL="0" distR="0" simplePos="0" relativeHeight="25166028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879153387"/>
                              <w:dataBinding w:prefixMappings="xmlns:ns0='http://schemas.microsoft.com/office/2006/coverPageProps' " w:xpath="/ns0:CoverPageProperties[1]/ns0:PublishDate[1]" w:storeItemID="{55AF091B-3C7A-41E3-B477-F2FDAA23CFDA}"/>
                              <w:date w:fullDate="2020-07-01T00:00:00Z">
                                <w:dateFormat w:val="MMMM d, yyyy"/>
                                <w:lid w:val="en-US"/>
                                <w:storeMappedDataAs w:val="dateTime"/>
                                <w:calendar w:val="gregorian"/>
                              </w:date>
                            </w:sdtPr>
                            <w:sdtEndPr/>
                            <w:sdtContent>
                              <w:p w:rsidR="00A64A2C" w:rsidRDefault="00A64A2C">
                                <w:pPr>
                                  <w:jc w:val="right"/>
                                  <w:rPr>
                                    <w:color w:val="7F7F7F" w:themeColor="text1" w:themeTint="80"/>
                                  </w:rPr>
                                </w:pPr>
                                <w:r>
                                  <w:rPr>
                                    <w:color w:val="7F7F7F" w:themeColor="text1" w:themeTint="80"/>
                                  </w:rPr>
                                  <w:t>July 1, 2020</w:t>
                                </w:r>
                              </w:p>
                            </w:sdtContent>
                          </w:sdt>
                          <w:p w:rsidR="00A64A2C" w:rsidRDefault="00A64A2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30"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 id="Text Box 39" o:spid="_x0000_s1032"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879153387"/>
                        <w:dataBinding w:prefixMappings="xmlns:ns0='http://schemas.microsoft.com/office/2006/coverPageProps' " w:xpath="/ns0:CoverPageProperties[1]/ns0:PublishDate[1]" w:storeItemID="{55AF091B-3C7A-41E3-B477-F2FDAA23CFDA}"/>
                        <w:date w:fullDate="2020-07-01T00:00:00Z">
                          <w:dateFormat w:val="MMMM d, yyyy"/>
                          <w:lid w:val="en-US"/>
                          <w:storeMappedDataAs w:val="dateTime"/>
                          <w:calendar w:val="gregorian"/>
                        </w:date>
                      </w:sdtPr>
                      <w:sdtEndPr/>
                      <w:sdtContent>
                        <w:p w:rsidR="00A64A2C" w:rsidRDefault="00A64A2C">
                          <w:pPr>
                            <w:jc w:val="right"/>
                            <w:rPr>
                              <w:color w:val="7F7F7F" w:themeColor="text1" w:themeTint="80"/>
                            </w:rPr>
                          </w:pPr>
                          <w:r>
                            <w:rPr>
                              <w:color w:val="7F7F7F" w:themeColor="text1" w:themeTint="80"/>
                            </w:rPr>
                            <w:t>July 1, 2020</w:t>
                          </w:r>
                        </w:p>
                      </w:sdtContent>
                    </w:sdt>
                    <w:p w:rsidR="00A64A2C" w:rsidRDefault="00A64A2C">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7040880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64A2C" w:rsidRDefault="00A64A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A7063">
                            <w:rPr>
                              <w:noProof/>
                              <w:color w:val="FFFFFF" w:themeColor="background1"/>
                              <w:sz w:val="28"/>
                              <w:szCs w:val="28"/>
                            </w:rPr>
                            <w:t>26</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kLQqw58CAACfBQAADgAAAAAAAAAAAAAAAAAuAgAAZHJzL2Uy&#10;b0RvYy54bWxQSwECLQAUAAYACAAAACEACT23cNoAAAADAQAADwAAAAAAAAAAAAAAAAD5BAAAZHJz&#10;L2Rvd25yZXYueG1sUEsFBgAAAAAEAAQA8wAAAAAGAAAAAA==&#10;" fillcolor="black [3213]" stroked="f" strokeweight="3pt">
              <v:textbox>
                <w:txbxContent>
                  <w:p w:rsidR="00A64A2C" w:rsidRDefault="00A64A2C">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A7063">
                      <w:rPr>
                        <w:noProof/>
                        <w:color w:val="FFFFFF" w:themeColor="background1"/>
                        <w:sz w:val="28"/>
                        <w:szCs w:val="28"/>
                      </w:rPr>
                      <w:t>26</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AE" w:rsidRDefault="00487DAE" w:rsidP="00B435A8">
      <w:pPr>
        <w:spacing w:after="0" w:line="240" w:lineRule="auto"/>
      </w:pPr>
      <w:r>
        <w:separator/>
      </w:r>
    </w:p>
  </w:footnote>
  <w:footnote w:type="continuationSeparator" w:id="0">
    <w:p w:rsidR="00487DAE" w:rsidRDefault="00487DAE" w:rsidP="00B4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A2C" w:rsidRPr="00EF4681" w:rsidRDefault="00A64A2C" w:rsidP="00EF4681">
    <w:pPr>
      <w:pStyle w:val="Header"/>
      <w:jc w:val="center"/>
      <w:rPr>
        <w:b/>
      </w:rPr>
    </w:pPr>
    <w:r w:rsidRPr="00EF4681">
      <w:rPr>
        <w:b/>
      </w:rPr>
      <w:t>St. Martin Parish School System- Title I Schoolwide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bullet"/>
      <w:lvlText w:val="●"/>
      <w:lvlJc w:val="left"/>
      <w:pPr>
        <w:tabs>
          <w:tab w:val="num" w:pos="880"/>
        </w:tabs>
        <w:ind w:left="1241" w:hanging="881"/>
      </w:pPr>
      <w:rPr>
        <w:rFonts w:ascii="Noto Sans Symbols" w:eastAsia="Times New Roman" w:hAnsi="Noto Sans Symbols"/>
        <w:sz w:val="22"/>
      </w:rPr>
    </w:lvl>
    <w:lvl w:ilvl="1">
      <w:start w:val="1"/>
      <w:numFmt w:val="bullet"/>
      <w:lvlText w:val="●"/>
      <w:lvlJc w:val="left"/>
      <w:pPr>
        <w:tabs>
          <w:tab w:val="num" w:pos="1"/>
        </w:tabs>
        <w:ind w:left="361" w:firstLine="719"/>
      </w:pPr>
      <w:rPr>
        <w:rFonts w:ascii="Noto Sans Symbols" w:eastAsia="Times New Roman" w:hAnsi="Noto Sans Symbols"/>
      </w:rPr>
    </w:lvl>
    <w:lvl w:ilvl="2">
      <w:start w:val="1"/>
      <w:numFmt w:val="bullet"/>
      <w:lvlText w:val="●"/>
      <w:lvlJc w:val="left"/>
      <w:pPr>
        <w:tabs>
          <w:tab w:val="num" w:pos="721"/>
        </w:tabs>
        <w:ind w:left="1081" w:firstLine="899"/>
      </w:pPr>
      <w:rPr>
        <w:rFonts w:ascii="Noto Sans Symbols" w:eastAsia="Times New Roman" w:hAnsi="Noto Sans Symbols"/>
      </w:rPr>
    </w:lvl>
    <w:lvl w:ilvl="3">
      <w:start w:val="1"/>
      <w:numFmt w:val="bullet"/>
      <w:lvlText w:val="o"/>
      <w:lvlJc w:val="left"/>
      <w:pPr>
        <w:tabs>
          <w:tab w:val="num" w:pos="1441"/>
        </w:tabs>
        <w:ind w:left="1801" w:firstLine="719"/>
      </w:pPr>
      <w:rPr>
        <w:rFonts w:ascii="Courier New" w:eastAsia="Times New Roman" w:hAnsi="Courier New"/>
        <w:sz w:val="22"/>
      </w:rPr>
    </w:lvl>
    <w:lvl w:ilvl="4">
      <w:start w:val="1"/>
      <w:numFmt w:val="bullet"/>
      <w:lvlText w:val="o"/>
      <w:lvlJc w:val="left"/>
      <w:pPr>
        <w:tabs>
          <w:tab w:val="num" w:pos="2161"/>
        </w:tabs>
        <w:ind w:left="2521" w:firstLine="719"/>
      </w:pPr>
      <w:rPr>
        <w:rFonts w:ascii="Courier New" w:eastAsia="Times New Roman" w:hAnsi="Courier New"/>
      </w:rPr>
    </w:lvl>
    <w:lvl w:ilvl="5">
      <w:start w:val="1"/>
      <w:numFmt w:val="bullet"/>
      <w:lvlText w:val="▪"/>
      <w:lvlJc w:val="left"/>
      <w:pPr>
        <w:tabs>
          <w:tab w:val="num" w:pos="2881"/>
        </w:tabs>
        <w:ind w:left="3241" w:firstLine="899"/>
      </w:pPr>
      <w:rPr>
        <w:rFonts w:ascii="Noto Sans Symbols" w:eastAsia="Times New Roman" w:hAnsi="Noto Sans Symbols"/>
      </w:rPr>
    </w:lvl>
    <w:lvl w:ilvl="6">
      <w:start w:val="1"/>
      <w:numFmt w:val="bullet"/>
      <w:lvlText w:val="●"/>
      <w:lvlJc w:val="left"/>
      <w:pPr>
        <w:tabs>
          <w:tab w:val="num" w:pos="3601"/>
        </w:tabs>
        <w:ind w:left="3961" w:firstLine="719"/>
      </w:pPr>
      <w:rPr>
        <w:rFonts w:ascii="Noto Sans Symbols" w:eastAsia="Times New Roman" w:hAnsi="Noto Sans Symbols"/>
      </w:rPr>
    </w:lvl>
    <w:lvl w:ilvl="7">
      <w:start w:val="1"/>
      <w:numFmt w:val="bullet"/>
      <w:lvlText w:val="o"/>
      <w:lvlJc w:val="left"/>
      <w:pPr>
        <w:tabs>
          <w:tab w:val="num" w:pos="4321"/>
        </w:tabs>
        <w:ind w:left="4681" w:firstLine="719"/>
      </w:pPr>
      <w:rPr>
        <w:rFonts w:ascii="Courier New" w:eastAsia="Times New Roman" w:hAnsi="Courier New"/>
      </w:rPr>
    </w:lvl>
    <w:lvl w:ilvl="8">
      <w:start w:val="1"/>
      <w:numFmt w:val="bullet"/>
      <w:lvlText w:val="▪"/>
      <w:lvlJc w:val="left"/>
      <w:pPr>
        <w:tabs>
          <w:tab w:val="num" w:pos="5041"/>
        </w:tabs>
        <w:ind w:left="5401" w:firstLine="899"/>
      </w:pPr>
      <w:rPr>
        <w:rFonts w:ascii="Noto Sans Symbols" w:eastAsia="Times New Roman" w:hAnsi="Noto Sans Symbols"/>
      </w:rPr>
    </w:lvl>
  </w:abstractNum>
  <w:abstractNum w:abstractNumId="1" w15:restartNumberingAfterBreak="0">
    <w:nsid w:val="0132026E"/>
    <w:multiLevelType w:val="hybridMultilevel"/>
    <w:tmpl w:val="C5585958"/>
    <w:lvl w:ilvl="0" w:tplc="86E8E2BC">
      <w:start w:val="1"/>
      <w:numFmt w:val="bullet"/>
      <w:lvlText w:val=""/>
      <w:lvlJc w:val="left"/>
      <w:pPr>
        <w:ind w:left="462" w:hanging="361"/>
      </w:pPr>
      <w:rPr>
        <w:rFonts w:ascii="Symbol" w:eastAsia="Symbol" w:hAnsi="Symbol" w:hint="default"/>
        <w:sz w:val="22"/>
        <w:szCs w:val="22"/>
      </w:rPr>
    </w:lvl>
    <w:lvl w:ilvl="1" w:tplc="EF8A21AC">
      <w:numFmt w:val="bullet"/>
      <w:lvlText w:val="·"/>
      <w:lvlJc w:val="left"/>
      <w:pPr>
        <w:ind w:left="1440" w:hanging="360"/>
      </w:pPr>
      <w:rPr>
        <w:rFonts w:ascii="Calibri" w:eastAsia="Calibri"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6C0FBC"/>
    <w:multiLevelType w:val="hybridMultilevel"/>
    <w:tmpl w:val="9BA0B5DC"/>
    <w:lvl w:ilvl="0" w:tplc="3BACAEF6">
      <w:start w:val="1"/>
      <w:numFmt w:val="bullet"/>
      <w:lvlText w:val=""/>
      <w:lvlJc w:val="left"/>
      <w:pPr>
        <w:ind w:left="361" w:hanging="361"/>
      </w:pPr>
      <w:rPr>
        <w:rFonts w:ascii="Symbol" w:eastAsia="Symbol" w:hAnsi="Symbol" w:hint="default"/>
        <w:sz w:val="22"/>
        <w:szCs w:val="22"/>
      </w:rPr>
    </w:lvl>
    <w:lvl w:ilvl="1" w:tplc="B194F6D8">
      <w:start w:val="1"/>
      <w:numFmt w:val="bullet"/>
      <w:lvlText w:val="•"/>
      <w:lvlJc w:val="left"/>
      <w:pPr>
        <w:ind w:left="754" w:hanging="361"/>
      </w:pPr>
    </w:lvl>
    <w:lvl w:ilvl="2" w:tplc="4CB675D0">
      <w:start w:val="1"/>
      <w:numFmt w:val="bullet"/>
      <w:lvlText w:val="•"/>
      <w:lvlJc w:val="left"/>
      <w:pPr>
        <w:ind w:left="1047" w:hanging="361"/>
      </w:pPr>
    </w:lvl>
    <w:lvl w:ilvl="3" w:tplc="07022A52">
      <w:start w:val="1"/>
      <w:numFmt w:val="bullet"/>
      <w:lvlText w:val="•"/>
      <w:lvlJc w:val="left"/>
      <w:pPr>
        <w:ind w:left="1339" w:hanging="361"/>
      </w:pPr>
    </w:lvl>
    <w:lvl w:ilvl="4" w:tplc="D6587FF4">
      <w:start w:val="1"/>
      <w:numFmt w:val="bullet"/>
      <w:lvlText w:val="•"/>
      <w:lvlJc w:val="left"/>
      <w:pPr>
        <w:ind w:left="1632" w:hanging="361"/>
      </w:pPr>
    </w:lvl>
    <w:lvl w:ilvl="5" w:tplc="4ACCD07A">
      <w:start w:val="1"/>
      <w:numFmt w:val="bullet"/>
      <w:lvlText w:val="•"/>
      <w:lvlJc w:val="left"/>
      <w:pPr>
        <w:ind w:left="1924" w:hanging="361"/>
      </w:pPr>
    </w:lvl>
    <w:lvl w:ilvl="6" w:tplc="91C4AA7C">
      <w:start w:val="1"/>
      <w:numFmt w:val="bullet"/>
      <w:lvlText w:val="•"/>
      <w:lvlJc w:val="left"/>
      <w:pPr>
        <w:ind w:left="2217" w:hanging="361"/>
      </w:pPr>
    </w:lvl>
    <w:lvl w:ilvl="7" w:tplc="06D2E44E">
      <w:start w:val="1"/>
      <w:numFmt w:val="bullet"/>
      <w:lvlText w:val="•"/>
      <w:lvlJc w:val="left"/>
      <w:pPr>
        <w:ind w:left="2509" w:hanging="361"/>
      </w:pPr>
    </w:lvl>
    <w:lvl w:ilvl="8" w:tplc="1CEAC6AC">
      <w:start w:val="1"/>
      <w:numFmt w:val="bullet"/>
      <w:lvlText w:val="•"/>
      <w:lvlJc w:val="left"/>
      <w:pPr>
        <w:ind w:left="2801" w:hanging="361"/>
      </w:pPr>
    </w:lvl>
  </w:abstractNum>
  <w:abstractNum w:abstractNumId="3" w15:restartNumberingAfterBreak="0">
    <w:nsid w:val="0DFE0A33"/>
    <w:multiLevelType w:val="hybridMultilevel"/>
    <w:tmpl w:val="EC3681AC"/>
    <w:lvl w:ilvl="0" w:tplc="04090001">
      <w:start w:val="1"/>
      <w:numFmt w:val="bullet"/>
      <w:lvlText w:val=""/>
      <w:lvlJc w:val="left"/>
      <w:pPr>
        <w:ind w:left="1241" w:hanging="361"/>
      </w:pPr>
      <w:rPr>
        <w:rFonts w:ascii="Symbol" w:hAnsi="Symbol" w:hint="default"/>
        <w:sz w:val="22"/>
        <w:szCs w:val="22"/>
      </w:rPr>
    </w:lvl>
    <w:lvl w:ilvl="1" w:tplc="04090001">
      <w:start w:val="1"/>
      <w:numFmt w:val="bullet"/>
      <w:lvlText w:val=""/>
      <w:lvlJc w:val="left"/>
      <w:pPr>
        <w:ind w:left="361" w:hanging="360"/>
      </w:pPr>
      <w:rPr>
        <w:rFonts w:ascii="Symbol" w:hAnsi="Symbol" w:hint="default"/>
      </w:rPr>
    </w:lvl>
    <w:lvl w:ilvl="2" w:tplc="04090001">
      <w:start w:val="1"/>
      <w:numFmt w:val="bullet"/>
      <w:lvlText w:val=""/>
      <w:lvlJc w:val="left"/>
      <w:pPr>
        <w:ind w:left="1081" w:hanging="360"/>
      </w:pPr>
      <w:rPr>
        <w:rFonts w:ascii="Symbol" w:hAnsi="Symbol" w:hint="default"/>
      </w:rPr>
    </w:lvl>
    <w:lvl w:ilvl="3" w:tplc="19D0A544">
      <w:start w:val="1"/>
      <w:numFmt w:val="bullet"/>
      <w:lvlText w:val="o"/>
      <w:lvlJc w:val="left"/>
      <w:pPr>
        <w:ind w:left="1801" w:hanging="360"/>
      </w:pPr>
      <w:rPr>
        <w:rFonts w:ascii="Courier New" w:eastAsia="Courier New" w:hAnsi="Courier New" w:cs="Times New Roman" w:hint="default"/>
        <w:sz w:val="22"/>
        <w:szCs w:val="22"/>
      </w:rPr>
    </w:lvl>
    <w:lvl w:ilvl="4" w:tplc="04090003">
      <w:start w:val="1"/>
      <w:numFmt w:val="bullet"/>
      <w:lvlText w:val="o"/>
      <w:lvlJc w:val="left"/>
      <w:pPr>
        <w:ind w:left="2521" w:hanging="360"/>
      </w:pPr>
      <w:rPr>
        <w:rFonts w:ascii="Courier New" w:hAnsi="Courier New" w:cs="Courier New" w:hint="default"/>
      </w:rPr>
    </w:lvl>
    <w:lvl w:ilvl="5" w:tplc="04090005">
      <w:start w:val="1"/>
      <w:numFmt w:val="bullet"/>
      <w:lvlText w:val=""/>
      <w:lvlJc w:val="left"/>
      <w:pPr>
        <w:ind w:left="3241" w:hanging="360"/>
      </w:pPr>
      <w:rPr>
        <w:rFonts w:ascii="Wingdings" w:hAnsi="Wingdings" w:hint="default"/>
      </w:rPr>
    </w:lvl>
    <w:lvl w:ilvl="6" w:tplc="04090001">
      <w:start w:val="1"/>
      <w:numFmt w:val="bullet"/>
      <w:lvlText w:val=""/>
      <w:lvlJc w:val="left"/>
      <w:pPr>
        <w:ind w:left="3961" w:hanging="360"/>
      </w:pPr>
      <w:rPr>
        <w:rFonts w:ascii="Symbol" w:hAnsi="Symbol" w:hint="default"/>
      </w:rPr>
    </w:lvl>
    <w:lvl w:ilvl="7" w:tplc="04090003">
      <w:start w:val="1"/>
      <w:numFmt w:val="bullet"/>
      <w:lvlText w:val="o"/>
      <w:lvlJc w:val="left"/>
      <w:pPr>
        <w:ind w:left="4681" w:hanging="360"/>
      </w:pPr>
      <w:rPr>
        <w:rFonts w:ascii="Courier New" w:hAnsi="Courier New" w:cs="Courier New" w:hint="default"/>
      </w:rPr>
    </w:lvl>
    <w:lvl w:ilvl="8" w:tplc="04090005">
      <w:start w:val="1"/>
      <w:numFmt w:val="bullet"/>
      <w:lvlText w:val=""/>
      <w:lvlJc w:val="left"/>
      <w:pPr>
        <w:ind w:left="5401" w:hanging="360"/>
      </w:pPr>
      <w:rPr>
        <w:rFonts w:ascii="Wingdings" w:hAnsi="Wingdings" w:hint="default"/>
      </w:rPr>
    </w:lvl>
  </w:abstractNum>
  <w:abstractNum w:abstractNumId="4" w15:restartNumberingAfterBreak="0">
    <w:nsid w:val="14B40474"/>
    <w:multiLevelType w:val="hybridMultilevel"/>
    <w:tmpl w:val="27AC4580"/>
    <w:lvl w:ilvl="0" w:tplc="8F7C1032">
      <w:start w:val="1"/>
      <w:numFmt w:val="bullet"/>
      <w:lvlText w:val=""/>
      <w:lvlJc w:val="left"/>
      <w:pPr>
        <w:ind w:left="462" w:hanging="361"/>
      </w:pPr>
      <w:rPr>
        <w:rFonts w:ascii="Symbol" w:eastAsia="Symbol" w:hAnsi="Symbol" w:hint="default"/>
        <w:sz w:val="22"/>
        <w:szCs w:val="22"/>
      </w:rPr>
    </w:lvl>
    <w:lvl w:ilvl="1" w:tplc="AE0C7D20">
      <w:start w:val="1"/>
      <w:numFmt w:val="bullet"/>
      <w:lvlText w:val="•"/>
      <w:lvlJc w:val="left"/>
      <w:pPr>
        <w:ind w:left="700" w:hanging="361"/>
      </w:pPr>
    </w:lvl>
    <w:lvl w:ilvl="2" w:tplc="C66A5F04">
      <w:start w:val="1"/>
      <w:numFmt w:val="bullet"/>
      <w:lvlText w:val="•"/>
      <w:lvlJc w:val="left"/>
      <w:pPr>
        <w:ind w:left="939" w:hanging="361"/>
      </w:pPr>
    </w:lvl>
    <w:lvl w:ilvl="3" w:tplc="933A94BE">
      <w:start w:val="1"/>
      <w:numFmt w:val="bullet"/>
      <w:lvlText w:val="•"/>
      <w:lvlJc w:val="left"/>
      <w:pPr>
        <w:ind w:left="1177" w:hanging="361"/>
      </w:pPr>
    </w:lvl>
    <w:lvl w:ilvl="4" w:tplc="E5208006">
      <w:start w:val="1"/>
      <w:numFmt w:val="bullet"/>
      <w:lvlText w:val="•"/>
      <w:lvlJc w:val="left"/>
      <w:pPr>
        <w:ind w:left="1416" w:hanging="361"/>
      </w:pPr>
    </w:lvl>
    <w:lvl w:ilvl="5" w:tplc="F4864F1C">
      <w:start w:val="1"/>
      <w:numFmt w:val="bullet"/>
      <w:lvlText w:val="•"/>
      <w:lvlJc w:val="left"/>
      <w:pPr>
        <w:ind w:left="1654" w:hanging="361"/>
      </w:pPr>
    </w:lvl>
    <w:lvl w:ilvl="6" w:tplc="5ADACF96">
      <w:start w:val="1"/>
      <w:numFmt w:val="bullet"/>
      <w:lvlText w:val="•"/>
      <w:lvlJc w:val="left"/>
      <w:pPr>
        <w:ind w:left="1893" w:hanging="361"/>
      </w:pPr>
    </w:lvl>
    <w:lvl w:ilvl="7" w:tplc="387EAEF0">
      <w:start w:val="1"/>
      <w:numFmt w:val="bullet"/>
      <w:lvlText w:val="•"/>
      <w:lvlJc w:val="left"/>
      <w:pPr>
        <w:ind w:left="2131" w:hanging="361"/>
      </w:pPr>
    </w:lvl>
    <w:lvl w:ilvl="8" w:tplc="DA6E366A">
      <w:start w:val="1"/>
      <w:numFmt w:val="bullet"/>
      <w:lvlText w:val="•"/>
      <w:lvlJc w:val="left"/>
      <w:pPr>
        <w:ind w:left="2369" w:hanging="361"/>
      </w:pPr>
    </w:lvl>
  </w:abstractNum>
  <w:abstractNum w:abstractNumId="5" w15:restartNumberingAfterBreak="0">
    <w:nsid w:val="154F2F24"/>
    <w:multiLevelType w:val="hybridMultilevel"/>
    <w:tmpl w:val="563A6848"/>
    <w:lvl w:ilvl="0" w:tplc="EDFEB2EE">
      <w:start w:val="1"/>
      <w:numFmt w:val="bullet"/>
      <w:lvlText w:val="•"/>
      <w:lvlJc w:val="left"/>
      <w:pPr>
        <w:tabs>
          <w:tab w:val="num" w:pos="360"/>
        </w:tabs>
        <w:ind w:left="360" w:hanging="360"/>
      </w:pPr>
      <w:rPr>
        <w:rFonts w:ascii="Arial" w:hAnsi="Arial" w:cs="Times New Roman" w:hint="default"/>
      </w:rPr>
    </w:lvl>
    <w:lvl w:ilvl="1" w:tplc="D196E058">
      <w:start w:val="1"/>
      <w:numFmt w:val="bullet"/>
      <w:lvlText w:val="•"/>
      <w:lvlJc w:val="left"/>
      <w:pPr>
        <w:tabs>
          <w:tab w:val="num" w:pos="1080"/>
        </w:tabs>
        <w:ind w:left="1080" w:hanging="360"/>
      </w:pPr>
      <w:rPr>
        <w:rFonts w:ascii="Arial" w:hAnsi="Arial" w:cs="Times New Roman" w:hint="default"/>
      </w:rPr>
    </w:lvl>
    <w:lvl w:ilvl="2" w:tplc="3FE0FE60">
      <w:start w:val="1"/>
      <w:numFmt w:val="bullet"/>
      <w:lvlText w:val="•"/>
      <w:lvlJc w:val="left"/>
      <w:pPr>
        <w:tabs>
          <w:tab w:val="num" w:pos="1800"/>
        </w:tabs>
        <w:ind w:left="1800" w:hanging="360"/>
      </w:pPr>
      <w:rPr>
        <w:rFonts w:ascii="Arial" w:hAnsi="Arial" w:cs="Times New Roman" w:hint="default"/>
      </w:rPr>
    </w:lvl>
    <w:lvl w:ilvl="3" w:tplc="7716E1B6">
      <w:start w:val="1"/>
      <w:numFmt w:val="bullet"/>
      <w:lvlText w:val="•"/>
      <w:lvlJc w:val="left"/>
      <w:pPr>
        <w:tabs>
          <w:tab w:val="num" w:pos="2520"/>
        </w:tabs>
        <w:ind w:left="2520" w:hanging="360"/>
      </w:pPr>
      <w:rPr>
        <w:rFonts w:ascii="Arial" w:hAnsi="Arial" w:cs="Times New Roman" w:hint="default"/>
      </w:rPr>
    </w:lvl>
    <w:lvl w:ilvl="4" w:tplc="88A45EA4">
      <w:start w:val="1"/>
      <w:numFmt w:val="bullet"/>
      <w:lvlText w:val="•"/>
      <w:lvlJc w:val="left"/>
      <w:pPr>
        <w:tabs>
          <w:tab w:val="num" w:pos="3240"/>
        </w:tabs>
        <w:ind w:left="3240" w:hanging="360"/>
      </w:pPr>
      <w:rPr>
        <w:rFonts w:ascii="Arial" w:hAnsi="Arial" w:cs="Times New Roman" w:hint="default"/>
      </w:rPr>
    </w:lvl>
    <w:lvl w:ilvl="5" w:tplc="503C5DCE">
      <w:start w:val="1"/>
      <w:numFmt w:val="bullet"/>
      <w:lvlText w:val="•"/>
      <w:lvlJc w:val="left"/>
      <w:pPr>
        <w:tabs>
          <w:tab w:val="num" w:pos="3960"/>
        </w:tabs>
        <w:ind w:left="3960" w:hanging="360"/>
      </w:pPr>
      <w:rPr>
        <w:rFonts w:ascii="Arial" w:hAnsi="Arial" w:cs="Times New Roman" w:hint="default"/>
      </w:rPr>
    </w:lvl>
    <w:lvl w:ilvl="6" w:tplc="30B4F3E8">
      <w:start w:val="1"/>
      <w:numFmt w:val="bullet"/>
      <w:lvlText w:val="•"/>
      <w:lvlJc w:val="left"/>
      <w:pPr>
        <w:tabs>
          <w:tab w:val="num" w:pos="4680"/>
        </w:tabs>
        <w:ind w:left="4680" w:hanging="360"/>
      </w:pPr>
      <w:rPr>
        <w:rFonts w:ascii="Arial" w:hAnsi="Arial" w:cs="Times New Roman" w:hint="default"/>
      </w:rPr>
    </w:lvl>
    <w:lvl w:ilvl="7" w:tplc="D2B6368C">
      <w:start w:val="1"/>
      <w:numFmt w:val="bullet"/>
      <w:lvlText w:val="•"/>
      <w:lvlJc w:val="left"/>
      <w:pPr>
        <w:tabs>
          <w:tab w:val="num" w:pos="5400"/>
        </w:tabs>
        <w:ind w:left="5400" w:hanging="360"/>
      </w:pPr>
      <w:rPr>
        <w:rFonts w:ascii="Arial" w:hAnsi="Arial" w:cs="Times New Roman" w:hint="default"/>
      </w:rPr>
    </w:lvl>
    <w:lvl w:ilvl="8" w:tplc="E1E0109C">
      <w:start w:val="1"/>
      <w:numFmt w:val="bullet"/>
      <w:lvlText w:val="•"/>
      <w:lvlJc w:val="left"/>
      <w:pPr>
        <w:tabs>
          <w:tab w:val="num" w:pos="6120"/>
        </w:tabs>
        <w:ind w:left="6120" w:hanging="360"/>
      </w:pPr>
      <w:rPr>
        <w:rFonts w:ascii="Arial" w:hAnsi="Arial" w:cs="Times New Roman" w:hint="default"/>
      </w:rPr>
    </w:lvl>
  </w:abstractNum>
  <w:abstractNum w:abstractNumId="6" w15:restartNumberingAfterBreak="0">
    <w:nsid w:val="17BC3032"/>
    <w:multiLevelType w:val="hybridMultilevel"/>
    <w:tmpl w:val="36E2D9A8"/>
    <w:lvl w:ilvl="0" w:tplc="BCEE9DA6">
      <w:start w:val="1"/>
      <w:numFmt w:val="bullet"/>
      <w:lvlText w:val=""/>
      <w:lvlJc w:val="left"/>
      <w:pPr>
        <w:ind w:left="462" w:hanging="361"/>
      </w:pPr>
      <w:rPr>
        <w:rFonts w:ascii="Symbol" w:eastAsia="Symbol" w:hAnsi="Symbol" w:hint="default"/>
        <w:sz w:val="22"/>
        <w:szCs w:val="22"/>
      </w:rPr>
    </w:lvl>
    <w:lvl w:ilvl="1" w:tplc="60AC31EC">
      <w:start w:val="1"/>
      <w:numFmt w:val="bullet"/>
      <w:lvlText w:val="•"/>
      <w:lvlJc w:val="left"/>
      <w:pPr>
        <w:ind w:left="700" w:hanging="361"/>
      </w:pPr>
    </w:lvl>
    <w:lvl w:ilvl="2" w:tplc="B5784BD8">
      <w:start w:val="1"/>
      <w:numFmt w:val="bullet"/>
      <w:lvlText w:val="•"/>
      <w:lvlJc w:val="left"/>
      <w:pPr>
        <w:ind w:left="939" w:hanging="361"/>
      </w:pPr>
    </w:lvl>
    <w:lvl w:ilvl="3" w:tplc="2236E21C">
      <w:start w:val="1"/>
      <w:numFmt w:val="bullet"/>
      <w:lvlText w:val="•"/>
      <w:lvlJc w:val="left"/>
      <w:pPr>
        <w:ind w:left="1177" w:hanging="361"/>
      </w:pPr>
    </w:lvl>
    <w:lvl w:ilvl="4" w:tplc="E66A0820">
      <w:start w:val="1"/>
      <w:numFmt w:val="bullet"/>
      <w:lvlText w:val="•"/>
      <w:lvlJc w:val="left"/>
      <w:pPr>
        <w:ind w:left="1416" w:hanging="361"/>
      </w:pPr>
    </w:lvl>
    <w:lvl w:ilvl="5" w:tplc="FBE2CFAC">
      <w:start w:val="1"/>
      <w:numFmt w:val="bullet"/>
      <w:lvlText w:val="•"/>
      <w:lvlJc w:val="left"/>
      <w:pPr>
        <w:ind w:left="1654" w:hanging="361"/>
      </w:pPr>
    </w:lvl>
    <w:lvl w:ilvl="6" w:tplc="8EB2AEB2">
      <w:start w:val="1"/>
      <w:numFmt w:val="bullet"/>
      <w:lvlText w:val="•"/>
      <w:lvlJc w:val="left"/>
      <w:pPr>
        <w:ind w:left="1893" w:hanging="361"/>
      </w:pPr>
    </w:lvl>
    <w:lvl w:ilvl="7" w:tplc="96026A4A">
      <w:start w:val="1"/>
      <w:numFmt w:val="bullet"/>
      <w:lvlText w:val="•"/>
      <w:lvlJc w:val="left"/>
      <w:pPr>
        <w:ind w:left="2131" w:hanging="361"/>
      </w:pPr>
    </w:lvl>
    <w:lvl w:ilvl="8" w:tplc="20442938">
      <w:start w:val="1"/>
      <w:numFmt w:val="bullet"/>
      <w:lvlText w:val="•"/>
      <w:lvlJc w:val="left"/>
      <w:pPr>
        <w:ind w:left="2369" w:hanging="361"/>
      </w:pPr>
    </w:lvl>
  </w:abstractNum>
  <w:abstractNum w:abstractNumId="7" w15:restartNumberingAfterBreak="0">
    <w:nsid w:val="28BE3B0A"/>
    <w:multiLevelType w:val="hybridMultilevel"/>
    <w:tmpl w:val="977CDB04"/>
    <w:lvl w:ilvl="0" w:tplc="86E8E2BC">
      <w:start w:val="1"/>
      <w:numFmt w:val="bullet"/>
      <w:lvlText w:val=""/>
      <w:lvlJc w:val="left"/>
      <w:pPr>
        <w:ind w:left="462" w:hanging="361"/>
      </w:pPr>
      <w:rPr>
        <w:rFonts w:ascii="Symbol" w:eastAsia="Symbol" w:hAnsi="Symbol" w:hint="default"/>
        <w:sz w:val="22"/>
        <w:szCs w:val="22"/>
      </w:rPr>
    </w:lvl>
    <w:lvl w:ilvl="1" w:tplc="0480F2D8">
      <w:start w:val="1"/>
      <w:numFmt w:val="bullet"/>
      <w:lvlText w:val="•"/>
      <w:lvlJc w:val="left"/>
      <w:pPr>
        <w:ind w:left="755" w:hanging="361"/>
      </w:pPr>
    </w:lvl>
    <w:lvl w:ilvl="2" w:tplc="E4D45116">
      <w:start w:val="1"/>
      <w:numFmt w:val="bullet"/>
      <w:lvlText w:val="•"/>
      <w:lvlJc w:val="left"/>
      <w:pPr>
        <w:ind w:left="1047" w:hanging="361"/>
      </w:pPr>
    </w:lvl>
    <w:lvl w:ilvl="3" w:tplc="306C0DC2">
      <w:start w:val="1"/>
      <w:numFmt w:val="bullet"/>
      <w:lvlText w:val="•"/>
      <w:lvlJc w:val="left"/>
      <w:pPr>
        <w:ind w:left="1339" w:hanging="361"/>
      </w:pPr>
    </w:lvl>
    <w:lvl w:ilvl="4" w:tplc="1A30F03E">
      <w:start w:val="1"/>
      <w:numFmt w:val="bullet"/>
      <w:lvlText w:val="•"/>
      <w:lvlJc w:val="left"/>
      <w:pPr>
        <w:ind w:left="1632" w:hanging="361"/>
      </w:pPr>
    </w:lvl>
    <w:lvl w:ilvl="5" w:tplc="3454FFD6">
      <w:start w:val="1"/>
      <w:numFmt w:val="bullet"/>
      <w:lvlText w:val="•"/>
      <w:lvlJc w:val="left"/>
      <w:pPr>
        <w:ind w:left="1924" w:hanging="361"/>
      </w:pPr>
    </w:lvl>
    <w:lvl w:ilvl="6" w:tplc="4AE471B4">
      <w:start w:val="1"/>
      <w:numFmt w:val="bullet"/>
      <w:lvlText w:val="•"/>
      <w:lvlJc w:val="left"/>
      <w:pPr>
        <w:ind w:left="2217" w:hanging="361"/>
      </w:pPr>
    </w:lvl>
    <w:lvl w:ilvl="7" w:tplc="66A06EA2">
      <w:start w:val="1"/>
      <w:numFmt w:val="bullet"/>
      <w:lvlText w:val="•"/>
      <w:lvlJc w:val="left"/>
      <w:pPr>
        <w:ind w:left="2509" w:hanging="361"/>
      </w:pPr>
    </w:lvl>
    <w:lvl w:ilvl="8" w:tplc="DAFC8BF8">
      <w:start w:val="1"/>
      <w:numFmt w:val="bullet"/>
      <w:lvlText w:val="•"/>
      <w:lvlJc w:val="left"/>
      <w:pPr>
        <w:ind w:left="2801" w:hanging="361"/>
      </w:pPr>
    </w:lvl>
  </w:abstractNum>
  <w:abstractNum w:abstractNumId="8" w15:restartNumberingAfterBreak="0">
    <w:nsid w:val="28FF0981"/>
    <w:multiLevelType w:val="hybridMultilevel"/>
    <w:tmpl w:val="7562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5859E2"/>
    <w:multiLevelType w:val="hybridMultilevel"/>
    <w:tmpl w:val="DFCC5AE4"/>
    <w:lvl w:ilvl="0" w:tplc="4D04E756">
      <w:start w:val="1"/>
      <w:numFmt w:val="bullet"/>
      <w:lvlText w:val=""/>
      <w:lvlJc w:val="left"/>
      <w:pPr>
        <w:ind w:left="462" w:hanging="361"/>
      </w:pPr>
      <w:rPr>
        <w:rFonts w:ascii="Symbol" w:eastAsia="Symbol" w:hAnsi="Symbol" w:hint="default"/>
        <w:sz w:val="22"/>
        <w:szCs w:val="22"/>
      </w:rPr>
    </w:lvl>
    <w:lvl w:ilvl="1" w:tplc="5C3260B4">
      <w:start w:val="1"/>
      <w:numFmt w:val="bullet"/>
      <w:lvlText w:val="•"/>
      <w:lvlJc w:val="left"/>
      <w:pPr>
        <w:ind w:left="707" w:hanging="361"/>
      </w:pPr>
    </w:lvl>
    <w:lvl w:ilvl="2" w:tplc="6396F15E">
      <w:start w:val="1"/>
      <w:numFmt w:val="bullet"/>
      <w:lvlText w:val="•"/>
      <w:lvlJc w:val="left"/>
      <w:pPr>
        <w:ind w:left="953" w:hanging="361"/>
      </w:pPr>
    </w:lvl>
    <w:lvl w:ilvl="3" w:tplc="366E9866">
      <w:start w:val="1"/>
      <w:numFmt w:val="bullet"/>
      <w:lvlText w:val="•"/>
      <w:lvlJc w:val="left"/>
      <w:pPr>
        <w:ind w:left="1198" w:hanging="361"/>
      </w:pPr>
    </w:lvl>
    <w:lvl w:ilvl="4" w:tplc="EA2C1ADA">
      <w:start w:val="1"/>
      <w:numFmt w:val="bullet"/>
      <w:lvlText w:val="•"/>
      <w:lvlJc w:val="left"/>
      <w:pPr>
        <w:ind w:left="1444" w:hanging="361"/>
      </w:pPr>
    </w:lvl>
    <w:lvl w:ilvl="5" w:tplc="6AD00E8C">
      <w:start w:val="1"/>
      <w:numFmt w:val="bullet"/>
      <w:lvlText w:val="•"/>
      <w:lvlJc w:val="left"/>
      <w:pPr>
        <w:ind w:left="1689" w:hanging="361"/>
      </w:pPr>
    </w:lvl>
    <w:lvl w:ilvl="6" w:tplc="52A4CC32">
      <w:start w:val="1"/>
      <w:numFmt w:val="bullet"/>
      <w:lvlText w:val="•"/>
      <w:lvlJc w:val="left"/>
      <w:pPr>
        <w:ind w:left="1934" w:hanging="361"/>
      </w:pPr>
    </w:lvl>
    <w:lvl w:ilvl="7" w:tplc="41B04CD4">
      <w:start w:val="1"/>
      <w:numFmt w:val="bullet"/>
      <w:lvlText w:val="•"/>
      <w:lvlJc w:val="left"/>
      <w:pPr>
        <w:ind w:left="2180" w:hanging="361"/>
      </w:pPr>
    </w:lvl>
    <w:lvl w:ilvl="8" w:tplc="F982ADA4">
      <w:start w:val="1"/>
      <w:numFmt w:val="bullet"/>
      <w:lvlText w:val="•"/>
      <w:lvlJc w:val="left"/>
      <w:pPr>
        <w:ind w:left="2425" w:hanging="361"/>
      </w:pPr>
    </w:lvl>
  </w:abstractNum>
  <w:abstractNum w:abstractNumId="10" w15:restartNumberingAfterBreak="0">
    <w:nsid w:val="3D8C6E25"/>
    <w:multiLevelType w:val="hybridMultilevel"/>
    <w:tmpl w:val="8BA0F3C2"/>
    <w:lvl w:ilvl="0" w:tplc="021E7714">
      <w:start w:val="1"/>
      <w:numFmt w:val="bullet"/>
      <w:lvlText w:val=""/>
      <w:lvlJc w:val="left"/>
      <w:pPr>
        <w:ind w:left="462" w:hanging="361"/>
      </w:pPr>
      <w:rPr>
        <w:rFonts w:ascii="Symbol" w:eastAsia="Symbol" w:hAnsi="Symbol" w:hint="default"/>
        <w:sz w:val="22"/>
        <w:szCs w:val="22"/>
      </w:rPr>
    </w:lvl>
    <w:lvl w:ilvl="1" w:tplc="A914198E">
      <w:start w:val="1"/>
      <w:numFmt w:val="bullet"/>
      <w:lvlText w:val="•"/>
      <w:lvlJc w:val="left"/>
      <w:pPr>
        <w:ind w:left="701" w:hanging="361"/>
      </w:pPr>
    </w:lvl>
    <w:lvl w:ilvl="2" w:tplc="B3043ACE">
      <w:start w:val="1"/>
      <w:numFmt w:val="bullet"/>
      <w:lvlText w:val="•"/>
      <w:lvlJc w:val="left"/>
      <w:pPr>
        <w:ind w:left="939" w:hanging="361"/>
      </w:pPr>
    </w:lvl>
    <w:lvl w:ilvl="3" w:tplc="6EF8C140">
      <w:start w:val="1"/>
      <w:numFmt w:val="bullet"/>
      <w:lvlText w:val="•"/>
      <w:lvlJc w:val="left"/>
      <w:pPr>
        <w:ind w:left="1178" w:hanging="361"/>
      </w:pPr>
    </w:lvl>
    <w:lvl w:ilvl="4" w:tplc="39329B28">
      <w:start w:val="1"/>
      <w:numFmt w:val="bullet"/>
      <w:lvlText w:val="•"/>
      <w:lvlJc w:val="left"/>
      <w:pPr>
        <w:ind w:left="1416" w:hanging="361"/>
      </w:pPr>
    </w:lvl>
    <w:lvl w:ilvl="5" w:tplc="D004D77E">
      <w:start w:val="1"/>
      <w:numFmt w:val="bullet"/>
      <w:lvlText w:val="•"/>
      <w:lvlJc w:val="left"/>
      <w:pPr>
        <w:ind w:left="1654" w:hanging="361"/>
      </w:pPr>
    </w:lvl>
    <w:lvl w:ilvl="6" w:tplc="74BCE84C">
      <w:start w:val="1"/>
      <w:numFmt w:val="bullet"/>
      <w:lvlText w:val="•"/>
      <w:lvlJc w:val="left"/>
      <w:pPr>
        <w:ind w:left="1893" w:hanging="361"/>
      </w:pPr>
    </w:lvl>
    <w:lvl w:ilvl="7" w:tplc="2FFC3EE0">
      <w:start w:val="1"/>
      <w:numFmt w:val="bullet"/>
      <w:lvlText w:val="•"/>
      <w:lvlJc w:val="left"/>
      <w:pPr>
        <w:ind w:left="2131" w:hanging="361"/>
      </w:pPr>
    </w:lvl>
    <w:lvl w:ilvl="8" w:tplc="7C567C66">
      <w:start w:val="1"/>
      <w:numFmt w:val="bullet"/>
      <w:lvlText w:val="•"/>
      <w:lvlJc w:val="left"/>
      <w:pPr>
        <w:ind w:left="2370" w:hanging="361"/>
      </w:pPr>
    </w:lvl>
  </w:abstractNum>
  <w:abstractNum w:abstractNumId="11" w15:restartNumberingAfterBreak="0">
    <w:nsid w:val="47345CE5"/>
    <w:multiLevelType w:val="hybridMultilevel"/>
    <w:tmpl w:val="D690D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BA75031"/>
    <w:multiLevelType w:val="hybridMultilevel"/>
    <w:tmpl w:val="8480A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21A567C"/>
    <w:multiLevelType w:val="hybridMultilevel"/>
    <w:tmpl w:val="25B281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62B62C81"/>
    <w:multiLevelType w:val="hybridMultilevel"/>
    <w:tmpl w:val="3B2EB48A"/>
    <w:lvl w:ilvl="0" w:tplc="AB847620">
      <w:start w:val="1"/>
      <w:numFmt w:val="bullet"/>
      <w:lvlText w:val=""/>
      <w:lvlJc w:val="left"/>
      <w:pPr>
        <w:ind w:left="462" w:hanging="361"/>
      </w:pPr>
      <w:rPr>
        <w:rFonts w:ascii="Symbol" w:eastAsia="Symbol" w:hAnsi="Symbol" w:hint="default"/>
        <w:sz w:val="22"/>
        <w:szCs w:val="22"/>
      </w:rPr>
    </w:lvl>
    <w:lvl w:ilvl="1" w:tplc="08D2C5A0">
      <w:start w:val="1"/>
      <w:numFmt w:val="bullet"/>
      <w:lvlText w:val="•"/>
      <w:lvlJc w:val="left"/>
      <w:pPr>
        <w:ind w:left="708" w:hanging="361"/>
      </w:pPr>
    </w:lvl>
    <w:lvl w:ilvl="2" w:tplc="2FB0D02E">
      <w:start w:val="1"/>
      <w:numFmt w:val="bullet"/>
      <w:lvlText w:val="•"/>
      <w:lvlJc w:val="left"/>
      <w:pPr>
        <w:ind w:left="953" w:hanging="361"/>
      </w:pPr>
    </w:lvl>
    <w:lvl w:ilvl="3" w:tplc="0B7033B2">
      <w:start w:val="1"/>
      <w:numFmt w:val="bullet"/>
      <w:lvlText w:val="•"/>
      <w:lvlJc w:val="left"/>
      <w:pPr>
        <w:ind w:left="1198" w:hanging="361"/>
      </w:pPr>
    </w:lvl>
    <w:lvl w:ilvl="4" w:tplc="899C9784">
      <w:start w:val="1"/>
      <w:numFmt w:val="bullet"/>
      <w:lvlText w:val="•"/>
      <w:lvlJc w:val="left"/>
      <w:pPr>
        <w:ind w:left="1444" w:hanging="361"/>
      </w:pPr>
    </w:lvl>
    <w:lvl w:ilvl="5" w:tplc="24C6072A">
      <w:start w:val="1"/>
      <w:numFmt w:val="bullet"/>
      <w:lvlText w:val="•"/>
      <w:lvlJc w:val="left"/>
      <w:pPr>
        <w:ind w:left="1689" w:hanging="361"/>
      </w:pPr>
    </w:lvl>
    <w:lvl w:ilvl="6" w:tplc="332A25AE">
      <w:start w:val="1"/>
      <w:numFmt w:val="bullet"/>
      <w:lvlText w:val="•"/>
      <w:lvlJc w:val="left"/>
      <w:pPr>
        <w:ind w:left="1934" w:hanging="361"/>
      </w:pPr>
    </w:lvl>
    <w:lvl w:ilvl="7" w:tplc="D20EDFA0">
      <w:start w:val="1"/>
      <w:numFmt w:val="bullet"/>
      <w:lvlText w:val="•"/>
      <w:lvlJc w:val="left"/>
      <w:pPr>
        <w:ind w:left="2180" w:hanging="361"/>
      </w:pPr>
    </w:lvl>
    <w:lvl w:ilvl="8" w:tplc="C16A8942">
      <w:start w:val="1"/>
      <w:numFmt w:val="bullet"/>
      <w:lvlText w:val="•"/>
      <w:lvlJc w:val="left"/>
      <w:pPr>
        <w:ind w:left="2425" w:hanging="361"/>
      </w:pPr>
    </w:lvl>
  </w:abstractNum>
  <w:abstractNum w:abstractNumId="15" w15:restartNumberingAfterBreak="0">
    <w:nsid w:val="66FF7F8C"/>
    <w:multiLevelType w:val="hybridMultilevel"/>
    <w:tmpl w:val="2368C140"/>
    <w:lvl w:ilvl="0" w:tplc="C2920338">
      <w:start w:val="1"/>
      <w:numFmt w:val="bullet"/>
      <w:lvlText w:val=""/>
      <w:lvlJc w:val="left"/>
      <w:pPr>
        <w:ind w:left="462" w:hanging="361"/>
      </w:pPr>
      <w:rPr>
        <w:rFonts w:ascii="Symbol" w:eastAsia="Symbol" w:hAnsi="Symbol" w:hint="default"/>
        <w:sz w:val="22"/>
        <w:szCs w:val="22"/>
      </w:rPr>
    </w:lvl>
    <w:lvl w:ilvl="1" w:tplc="DF985D9C">
      <w:start w:val="1"/>
      <w:numFmt w:val="bullet"/>
      <w:lvlText w:val="•"/>
      <w:lvlJc w:val="left"/>
      <w:pPr>
        <w:ind w:left="701" w:hanging="361"/>
      </w:pPr>
    </w:lvl>
    <w:lvl w:ilvl="2" w:tplc="9DE62BAA">
      <w:start w:val="1"/>
      <w:numFmt w:val="bullet"/>
      <w:lvlText w:val="•"/>
      <w:lvlJc w:val="left"/>
      <w:pPr>
        <w:ind w:left="939" w:hanging="361"/>
      </w:pPr>
    </w:lvl>
    <w:lvl w:ilvl="3" w:tplc="A476DF04">
      <w:start w:val="1"/>
      <w:numFmt w:val="bullet"/>
      <w:lvlText w:val="•"/>
      <w:lvlJc w:val="left"/>
      <w:pPr>
        <w:ind w:left="1177" w:hanging="361"/>
      </w:pPr>
    </w:lvl>
    <w:lvl w:ilvl="4" w:tplc="4C442CEC">
      <w:start w:val="1"/>
      <w:numFmt w:val="bullet"/>
      <w:lvlText w:val="•"/>
      <w:lvlJc w:val="left"/>
      <w:pPr>
        <w:ind w:left="1416" w:hanging="361"/>
      </w:pPr>
    </w:lvl>
    <w:lvl w:ilvl="5" w:tplc="E6E0A71A">
      <w:start w:val="1"/>
      <w:numFmt w:val="bullet"/>
      <w:lvlText w:val="•"/>
      <w:lvlJc w:val="left"/>
      <w:pPr>
        <w:ind w:left="1654" w:hanging="361"/>
      </w:pPr>
    </w:lvl>
    <w:lvl w:ilvl="6" w:tplc="2D2C7BE4">
      <w:start w:val="1"/>
      <w:numFmt w:val="bullet"/>
      <w:lvlText w:val="•"/>
      <w:lvlJc w:val="left"/>
      <w:pPr>
        <w:ind w:left="1893" w:hanging="361"/>
      </w:pPr>
    </w:lvl>
    <w:lvl w:ilvl="7" w:tplc="38A22CA4">
      <w:start w:val="1"/>
      <w:numFmt w:val="bullet"/>
      <w:lvlText w:val="•"/>
      <w:lvlJc w:val="left"/>
      <w:pPr>
        <w:ind w:left="2131" w:hanging="361"/>
      </w:pPr>
    </w:lvl>
    <w:lvl w:ilvl="8" w:tplc="E88E1C84">
      <w:start w:val="1"/>
      <w:numFmt w:val="bullet"/>
      <w:lvlText w:val="•"/>
      <w:lvlJc w:val="left"/>
      <w:pPr>
        <w:ind w:left="2369" w:hanging="361"/>
      </w:pPr>
    </w:lvl>
  </w:abstractNum>
  <w:abstractNum w:abstractNumId="16" w15:restartNumberingAfterBreak="0">
    <w:nsid w:val="690813A4"/>
    <w:multiLevelType w:val="hybridMultilevel"/>
    <w:tmpl w:val="6FCE9198"/>
    <w:lvl w:ilvl="0" w:tplc="04090001">
      <w:start w:val="1"/>
      <w:numFmt w:val="bullet"/>
      <w:lvlText w:val=""/>
      <w:lvlJc w:val="left"/>
      <w:pPr>
        <w:ind w:left="2886" w:hanging="360"/>
      </w:pPr>
      <w:rPr>
        <w:rFonts w:ascii="Symbol" w:hAnsi="Symbol" w:hint="default"/>
      </w:rPr>
    </w:lvl>
    <w:lvl w:ilvl="1" w:tplc="04090003">
      <w:start w:val="1"/>
      <w:numFmt w:val="bullet"/>
      <w:lvlText w:val="o"/>
      <w:lvlJc w:val="left"/>
      <w:pPr>
        <w:ind w:left="3606" w:hanging="360"/>
      </w:pPr>
      <w:rPr>
        <w:rFonts w:ascii="Courier New" w:hAnsi="Courier New" w:cs="Courier New" w:hint="default"/>
      </w:rPr>
    </w:lvl>
    <w:lvl w:ilvl="2" w:tplc="04090005">
      <w:start w:val="1"/>
      <w:numFmt w:val="bullet"/>
      <w:lvlText w:val=""/>
      <w:lvlJc w:val="left"/>
      <w:pPr>
        <w:ind w:left="4326" w:hanging="360"/>
      </w:pPr>
      <w:rPr>
        <w:rFonts w:ascii="Wingdings" w:hAnsi="Wingdings" w:hint="default"/>
      </w:rPr>
    </w:lvl>
    <w:lvl w:ilvl="3" w:tplc="04090001">
      <w:start w:val="1"/>
      <w:numFmt w:val="bullet"/>
      <w:lvlText w:val=""/>
      <w:lvlJc w:val="left"/>
      <w:pPr>
        <w:ind w:left="5046" w:hanging="360"/>
      </w:pPr>
      <w:rPr>
        <w:rFonts w:ascii="Symbol" w:hAnsi="Symbol" w:hint="default"/>
      </w:rPr>
    </w:lvl>
    <w:lvl w:ilvl="4" w:tplc="04090003">
      <w:start w:val="1"/>
      <w:numFmt w:val="bullet"/>
      <w:lvlText w:val="o"/>
      <w:lvlJc w:val="left"/>
      <w:pPr>
        <w:ind w:left="5766" w:hanging="360"/>
      </w:pPr>
      <w:rPr>
        <w:rFonts w:ascii="Courier New" w:hAnsi="Courier New" w:cs="Courier New" w:hint="default"/>
      </w:rPr>
    </w:lvl>
    <w:lvl w:ilvl="5" w:tplc="04090005">
      <w:start w:val="1"/>
      <w:numFmt w:val="bullet"/>
      <w:lvlText w:val=""/>
      <w:lvlJc w:val="left"/>
      <w:pPr>
        <w:ind w:left="6486" w:hanging="360"/>
      </w:pPr>
      <w:rPr>
        <w:rFonts w:ascii="Wingdings" w:hAnsi="Wingdings" w:hint="default"/>
      </w:rPr>
    </w:lvl>
    <w:lvl w:ilvl="6" w:tplc="04090001">
      <w:start w:val="1"/>
      <w:numFmt w:val="bullet"/>
      <w:lvlText w:val=""/>
      <w:lvlJc w:val="left"/>
      <w:pPr>
        <w:ind w:left="7206" w:hanging="360"/>
      </w:pPr>
      <w:rPr>
        <w:rFonts w:ascii="Symbol" w:hAnsi="Symbol" w:hint="default"/>
      </w:rPr>
    </w:lvl>
    <w:lvl w:ilvl="7" w:tplc="04090003">
      <w:start w:val="1"/>
      <w:numFmt w:val="bullet"/>
      <w:lvlText w:val="o"/>
      <w:lvlJc w:val="left"/>
      <w:pPr>
        <w:ind w:left="7926" w:hanging="360"/>
      </w:pPr>
      <w:rPr>
        <w:rFonts w:ascii="Courier New" w:hAnsi="Courier New" w:cs="Courier New" w:hint="default"/>
      </w:rPr>
    </w:lvl>
    <w:lvl w:ilvl="8" w:tplc="04090005">
      <w:start w:val="1"/>
      <w:numFmt w:val="bullet"/>
      <w:lvlText w:val=""/>
      <w:lvlJc w:val="left"/>
      <w:pPr>
        <w:ind w:left="8646" w:hanging="360"/>
      </w:pPr>
      <w:rPr>
        <w:rFonts w:ascii="Wingdings" w:hAnsi="Wingdings" w:hint="default"/>
      </w:rPr>
    </w:lvl>
  </w:abstractNum>
  <w:abstractNum w:abstractNumId="17" w15:restartNumberingAfterBreak="0">
    <w:nsid w:val="6A8A1064"/>
    <w:multiLevelType w:val="hybridMultilevel"/>
    <w:tmpl w:val="94D64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CBC248D"/>
    <w:multiLevelType w:val="hybridMultilevel"/>
    <w:tmpl w:val="362A6274"/>
    <w:lvl w:ilvl="0" w:tplc="8AB019E2">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9" w15:restartNumberingAfterBreak="0">
    <w:nsid w:val="7B3451CC"/>
    <w:multiLevelType w:val="hybridMultilevel"/>
    <w:tmpl w:val="9F7E5182"/>
    <w:lvl w:ilvl="0" w:tplc="7D7A4FA4">
      <w:start w:val="1"/>
      <w:numFmt w:val="bullet"/>
      <w:lvlText w:val=""/>
      <w:lvlJc w:val="left"/>
      <w:pPr>
        <w:ind w:left="462" w:hanging="361"/>
      </w:pPr>
      <w:rPr>
        <w:rFonts w:ascii="Symbol" w:eastAsia="Symbol" w:hAnsi="Symbol" w:hint="default"/>
        <w:sz w:val="22"/>
        <w:szCs w:val="22"/>
      </w:rPr>
    </w:lvl>
    <w:lvl w:ilvl="1" w:tplc="AC585FBC">
      <w:start w:val="1"/>
      <w:numFmt w:val="bullet"/>
      <w:lvlText w:val="•"/>
      <w:lvlJc w:val="left"/>
      <w:pPr>
        <w:ind w:left="707" w:hanging="361"/>
      </w:pPr>
    </w:lvl>
    <w:lvl w:ilvl="2" w:tplc="0AE0A3C8">
      <w:start w:val="1"/>
      <w:numFmt w:val="bullet"/>
      <w:lvlText w:val="•"/>
      <w:lvlJc w:val="left"/>
      <w:pPr>
        <w:ind w:left="953" w:hanging="361"/>
      </w:pPr>
    </w:lvl>
    <w:lvl w:ilvl="3" w:tplc="D51E7FD6">
      <w:start w:val="1"/>
      <w:numFmt w:val="bullet"/>
      <w:lvlText w:val="•"/>
      <w:lvlJc w:val="left"/>
      <w:pPr>
        <w:ind w:left="1198" w:hanging="361"/>
      </w:pPr>
    </w:lvl>
    <w:lvl w:ilvl="4" w:tplc="D5D60A76">
      <w:start w:val="1"/>
      <w:numFmt w:val="bullet"/>
      <w:lvlText w:val="•"/>
      <w:lvlJc w:val="left"/>
      <w:pPr>
        <w:ind w:left="1444" w:hanging="361"/>
      </w:pPr>
    </w:lvl>
    <w:lvl w:ilvl="5" w:tplc="93522BD2">
      <w:start w:val="1"/>
      <w:numFmt w:val="bullet"/>
      <w:lvlText w:val="•"/>
      <w:lvlJc w:val="left"/>
      <w:pPr>
        <w:ind w:left="1689" w:hanging="361"/>
      </w:pPr>
    </w:lvl>
    <w:lvl w:ilvl="6" w:tplc="619C3984">
      <w:start w:val="1"/>
      <w:numFmt w:val="bullet"/>
      <w:lvlText w:val="•"/>
      <w:lvlJc w:val="left"/>
      <w:pPr>
        <w:ind w:left="1934" w:hanging="361"/>
      </w:pPr>
    </w:lvl>
    <w:lvl w:ilvl="7" w:tplc="0EFAD8A0">
      <w:start w:val="1"/>
      <w:numFmt w:val="bullet"/>
      <w:lvlText w:val="•"/>
      <w:lvlJc w:val="left"/>
      <w:pPr>
        <w:ind w:left="2180" w:hanging="361"/>
      </w:pPr>
    </w:lvl>
    <w:lvl w:ilvl="8" w:tplc="203018BE">
      <w:start w:val="1"/>
      <w:numFmt w:val="bullet"/>
      <w:lvlText w:val="•"/>
      <w:lvlJc w:val="left"/>
      <w:pPr>
        <w:ind w:left="2425" w:hanging="361"/>
      </w:pPr>
    </w:lvl>
  </w:abstractNum>
  <w:num w:numId="1">
    <w:abstractNumId w:val="5"/>
  </w:num>
  <w:num w:numId="2">
    <w:abstractNumId w:val="13"/>
  </w:num>
  <w:num w:numId="3">
    <w:abstractNumId w:val="16"/>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9"/>
  </w:num>
  <w:num w:numId="7">
    <w:abstractNumId w:val="4"/>
  </w:num>
  <w:num w:numId="8">
    <w:abstractNumId w:val="7"/>
  </w:num>
  <w:num w:numId="9">
    <w:abstractNumId w:val="14"/>
  </w:num>
  <w:num w:numId="10">
    <w:abstractNumId w:val="10"/>
  </w:num>
  <w:num w:numId="11">
    <w:abstractNumId w:val="3"/>
  </w:num>
  <w:num w:numId="12">
    <w:abstractNumId w:val="2"/>
  </w:num>
  <w:num w:numId="13">
    <w:abstractNumId w:val="9"/>
  </w:num>
  <w:num w:numId="14">
    <w:abstractNumId w:val="15"/>
  </w:num>
  <w:num w:numId="15">
    <w:abstractNumId w:val="1"/>
  </w:num>
  <w:num w:numId="16">
    <w:abstractNumId w:val="6"/>
  </w:num>
  <w:num w:numId="17">
    <w:abstractNumId w:val="8"/>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1C4"/>
    <w:rsid w:val="00023E16"/>
    <w:rsid w:val="000A31CD"/>
    <w:rsid w:val="00160DF5"/>
    <w:rsid w:val="0018369A"/>
    <w:rsid w:val="001964E4"/>
    <w:rsid w:val="00241B96"/>
    <w:rsid w:val="002C1AAD"/>
    <w:rsid w:val="00311F81"/>
    <w:rsid w:val="00315D2E"/>
    <w:rsid w:val="00357448"/>
    <w:rsid w:val="00371ACA"/>
    <w:rsid w:val="00454B3E"/>
    <w:rsid w:val="0048204D"/>
    <w:rsid w:val="00487DAE"/>
    <w:rsid w:val="004C439C"/>
    <w:rsid w:val="004E0172"/>
    <w:rsid w:val="004E049C"/>
    <w:rsid w:val="005116ED"/>
    <w:rsid w:val="005A7063"/>
    <w:rsid w:val="006C672B"/>
    <w:rsid w:val="006E0FA2"/>
    <w:rsid w:val="006F0DCC"/>
    <w:rsid w:val="006F6B87"/>
    <w:rsid w:val="00746687"/>
    <w:rsid w:val="00765CD4"/>
    <w:rsid w:val="007A49F8"/>
    <w:rsid w:val="00832A20"/>
    <w:rsid w:val="008774B5"/>
    <w:rsid w:val="008D51C4"/>
    <w:rsid w:val="0096223E"/>
    <w:rsid w:val="00980872"/>
    <w:rsid w:val="00A1138B"/>
    <w:rsid w:val="00A15917"/>
    <w:rsid w:val="00A3509B"/>
    <w:rsid w:val="00A64A2C"/>
    <w:rsid w:val="00A6535C"/>
    <w:rsid w:val="00B435A8"/>
    <w:rsid w:val="00B544BC"/>
    <w:rsid w:val="00B6526B"/>
    <w:rsid w:val="00BB6C0E"/>
    <w:rsid w:val="00C7407C"/>
    <w:rsid w:val="00EF4681"/>
    <w:rsid w:val="00F608C3"/>
    <w:rsid w:val="00F940E5"/>
    <w:rsid w:val="00FF4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D717AE"/>
  <w15:chartTrackingRefBased/>
  <w15:docId w15:val="{F8E5B50A-5C3A-42ED-A3FF-0C9954747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1C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8D51C4"/>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
    <w:semiHidden/>
    <w:unhideWhenUsed/>
    <w:qFormat/>
    <w:rsid w:val="008D51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A70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D51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1C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uiPriority w:val="9"/>
    <w:semiHidden/>
    <w:rsid w:val="008D51C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8D51C4"/>
    <w:rPr>
      <w:rFonts w:asciiTheme="majorHAnsi" w:eastAsiaTheme="majorEastAsia" w:hAnsiTheme="majorHAnsi" w:cstheme="majorBidi"/>
      <w:i/>
      <w:iCs/>
      <w:color w:val="2E74B5" w:themeColor="accent1" w:themeShade="BF"/>
    </w:rPr>
  </w:style>
  <w:style w:type="character" w:styleId="Hyperlink">
    <w:name w:val="Hyperlink"/>
    <w:uiPriority w:val="99"/>
    <w:semiHidden/>
    <w:unhideWhenUsed/>
    <w:rsid w:val="008D51C4"/>
    <w:rPr>
      <w:color w:val="0000FF"/>
      <w:u w:val="single"/>
    </w:rPr>
  </w:style>
  <w:style w:type="character" w:styleId="FollowedHyperlink">
    <w:name w:val="FollowedHyperlink"/>
    <w:basedOn w:val="DefaultParagraphFont"/>
    <w:uiPriority w:val="99"/>
    <w:semiHidden/>
    <w:unhideWhenUsed/>
    <w:rsid w:val="008D51C4"/>
    <w:rPr>
      <w:color w:val="954F72" w:themeColor="followedHyperlink"/>
      <w:u w:val="single"/>
    </w:rPr>
  </w:style>
  <w:style w:type="paragraph" w:styleId="NormalWeb">
    <w:name w:val="Normal (Web)"/>
    <w:basedOn w:val="Normal"/>
    <w:uiPriority w:val="99"/>
    <w:semiHidden/>
    <w:unhideWhenUsed/>
    <w:rsid w:val="008D51C4"/>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rsid w:val="008D51C4"/>
    <w:pPr>
      <w:tabs>
        <w:tab w:val="right" w:leader="dot" w:pos="13670"/>
      </w:tabs>
    </w:pPr>
    <w:rPr>
      <w:sz w:val="24"/>
      <w:szCs w:val="24"/>
    </w:rPr>
  </w:style>
  <w:style w:type="paragraph" w:styleId="TOC4">
    <w:name w:val="toc 4"/>
    <w:basedOn w:val="Normal"/>
    <w:next w:val="Normal"/>
    <w:autoRedefine/>
    <w:uiPriority w:val="39"/>
    <w:semiHidden/>
    <w:unhideWhenUsed/>
    <w:rsid w:val="008D51C4"/>
    <w:pPr>
      <w:spacing w:after="100"/>
      <w:ind w:left="660"/>
    </w:pPr>
  </w:style>
  <w:style w:type="paragraph" w:styleId="Header">
    <w:name w:val="header"/>
    <w:basedOn w:val="Normal"/>
    <w:link w:val="HeaderChar"/>
    <w:uiPriority w:val="99"/>
    <w:unhideWhenUsed/>
    <w:rsid w:val="008D5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51C4"/>
    <w:rPr>
      <w:rFonts w:ascii="Calibri" w:eastAsia="Calibri" w:hAnsi="Calibri" w:cs="Times New Roman"/>
    </w:rPr>
  </w:style>
  <w:style w:type="paragraph" w:styleId="Footer">
    <w:name w:val="footer"/>
    <w:basedOn w:val="Normal"/>
    <w:link w:val="FooterChar"/>
    <w:uiPriority w:val="99"/>
    <w:unhideWhenUsed/>
    <w:rsid w:val="008D5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51C4"/>
    <w:rPr>
      <w:rFonts w:ascii="Calibri" w:eastAsia="Calibri" w:hAnsi="Calibri" w:cs="Times New Roman"/>
    </w:rPr>
  </w:style>
  <w:style w:type="paragraph" w:styleId="BalloonText">
    <w:name w:val="Balloon Text"/>
    <w:basedOn w:val="Normal"/>
    <w:link w:val="BalloonTextChar"/>
    <w:uiPriority w:val="99"/>
    <w:semiHidden/>
    <w:unhideWhenUsed/>
    <w:rsid w:val="008D51C4"/>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D51C4"/>
    <w:rPr>
      <w:rFonts w:ascii="Tahoma" w:eastAsia="Calibri" w:hAnsi="Tahoma" w:cs="Times New Roman"/>
      <w:sz w:val="16"/>
      <w:szCs w:val="16"/>
      <w:lang w:val="x-none" w:eastAsia="x-none"/>
    </w:rPr>
  </w:style>
  <w:style w:type="character" w:customStyle="1" w:styleId="NoSpacingChar">
    <w:name w:val="No Spacing Char"/>
    <w:link w:val="NoSpacing"/>
    <w:locked/>
    <w:rsid w:val="008D51C4"/>
    <w:rPr>
      <w:rFonts w:ascii="Arial" w:eastAsia="Times New Roman" w:hAnsi="Arial" w:cs="Arial"/>
    </w:rPr>
  </w:style>
  <w:style w:type="paragraph" w:styleId="NoSpacing">
    <w:name w:val="No Spacing"/>
    <w:link w:val="NoSpacingChar"/>
    <w:qFormat/>
    <w:rsid w:val="008D51C4"/>
    <w:pPr>
      <w:spacing w:after="0" w:line="240" w:lineRule="auto"/>
    </w:pPr>
    <w:rPr>
      <w:rFonts w:ascii="Arial" w:eastAsia="Times New Roman" w:hAnsi="Arial" w:cs="Arial"/>
    </w:rPr>
  </w:style>
  <w:style w:type="paragraph" w:styleId="ListParagraph">
    <w:name w:val="List Paragraph"/>
    <w:basedOn w:val="Normal"/>
    <w:uiPriority w:val="1"/>
    <w:qFormat/>
    <w:rsid w:val="008D51C4"/>
    <w:pPr>
      <w:ind w:left="720"/>
      <w:contextualSpacing/>
    </w:pPr>
  </w:style>
  <w:style w:type="paragraph" w:customStyle="1" w:styleId="Default">
    <w:name w:val="Default"/>
    <w:uiPriority w:val="99"/>
    <w:semiHidden/>
    <w:rsid w:val="008D51C4"/>
    <w:pPr>
      <w:autoSpaceDE w:val="0"/>
      <w:autoSpaceDN w:val="0"/>
      <w:adjustRightInd w:val="0"/>
      <w:spacing w:after="0" w:line="240" w:lineRule="auto"/>
    </w:pPr>
    <w:rPr>
      <w:rFonts w:ascii="Calibri" w:eastAsia="Calibri" w:hAnsi="Calibri" w:cs="Calibri"/>
      <w:color w:val="000000"/>
      <w:sz w:val="24"/>
      <w:szCs w:val="24"/>
    </w:rPr>
  </w:style>
  <w:style w:type="paragraph" w:customStyle="1" w:styleId="TableParagraph">
    <w:name w:val="Table Paragraph"/>
    <w:basedOn w:val="Normal"/>
    <w:uiPriority w:val="1"/>
    <w:semiHidden/>
    <w:qFormat/>
    <w:rsid w:val="008D51C4"/>
    <w:pPr>
      <w:widowControl w:val="0"/>
      <w:spacing w:after="0" w:line="240" w:lineRule="auto"/>
    </w:pPr>
    <w:rPr>
      <w:rFonts w:asciiTheme="minorHAnsi" w:eastAsiaTheme="minorHAnsi" w:hAnsiTheme="minorHAnsi" w:cstheme="minorBidi"/>
    </w:rPr>
  </w:style>
  <w:style w:type="paragraph" w:customStyle="1" w:styleId="Pa15">
    <w:name w:val="Pa15"/>
    <w:basedOn w:val="Default"/>
    <w:next w:val="Default"/>
    <w:uiPriority w:val="99"/>
    <w:semiHidden/>
    <w:rsid w:val="008D51C4"/>
    <w:pPr>
      <w:spacing w:line="181" w:lineRule="atLeast"/>
    </w:pPr>
    <w:rPr>
      <w:rFonts w:ascii="Filson Soft Book" w:hAnsi="Filson Soft Book" w:cs="Times New Roman"/>
      <w:color w:val="auto"/>
    </w:rPr>
  </w:style>
  <w:style w:type="character" w:customStyle="1" w:styleId="A16">
    <w:name w:val="A16"/>
    <w:uiPriority w:val="99"/>
    <w:rsid w:val="008D51C4"/>
    <w:rPr>
      <w:rFonts w:ascii="Filson Soft Book" w:hAnsi="Filson Soft Book" w:cs="Filson Soft Book" w:hint="default"/>
      <w:color w:val="000000"/>
      <w:sz w:val="16"/>
      <w:szCs w:val="16"/>
    </w:rPr>
  </w:style>
  <w:style w:type="table" w:styleId="TableGrid">
    <w:name w:val="Table Grid"/>
    <w:basedOn w:val="TableNormal"/>
    <w:uiPriority w:val="59"/>
    <w:rsid w:val="008D51C4"/>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7063"/>
    <w:rPr>
      <w:rFonts w:asciiTheme="majorHAnsi" w:eastAsiaTheme="majorEastAsia" w:hAnsiTheme="majorHAnsi" w:cstheme="majorBidi"/>
      <w:color w:val="1F4D78" w:themeColor="accent1" w:themeShade="7F"/>
      <w:sz w:val="24"/>
      <w:szCs w:val="24"/>
    </w:rPr>
  </w:style>
  <w:style w:type="character" w:customStyle="1" w:styleId="qu">
    <w:name w:val="qu"/>
    <w:basedOn w:val="DefaultParagraphFont"/>
    <w:rsid w:val="005A7063"/>
  </w:style>
  <w:style w:type="character" w:customStyle="1" w:styleId="gd">
    <w:name w:val="gd"/>
    <w:basedOn w:val="DefaultParagraphFont"/>
    <w:rsid w:val="005A7063"/>
  </w:style>
  <w:style w:type="character" w:customStyle="1" w:styleId="go">
    <w:name w:val="go"/>
    <w:basedOn w:val="DefaultParagraphFont"/>
    <w:rsid w:val="005A7063"/>
  </w:style>
  <w:style w:type="character" w:customStyle="1" w:styleId="g3">
    <w:name w:val="g3"/>
    <w:basedOn w:val="DefaultParagraphFont"/>
    <w:rsid w:val="005A7063"/>
  </w:style>
  <w:style w:type="character" w:customStyle="1" w:styleId="hb">
    <w:name w:val="hb"/>
    <w:basedOn w:val="DefaultParagraphFont"/>
    <w:rsid w:val="005A7063"/>
  </w:style>
  <w:style w:type="character" w:customStyle="1" w:styleId="g2">
    <w:name w:val="g2"/>
    <w:basedOn w:val="DefaultParagraphFont"/>
    <w:rsid w:val="005A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35742">
      <w:bodyDiv w:val="1"/>
      <w:marLeft w:val="0"/>
      <w:marRight w:val="0"/>
      <w:marTop w:val="0"/>
      <w:marBottom w:val="0"/>
      <w:divBdr>
        <w:top w:val="none" w:sz="0" w:space="0" w:color="auto"/>
        <w:left w:val="none" w:sz="0" w:space="0" w:color="auto"/>
        <w:bottom w:val="none" w:sz="0" w:space="0" w:color="auto"/>
        <w:right w:val="none" w:sz="0" w:space="0" w:color="auto"/>
      </w:divBdr>
    </w:div>
    <w:div w:id="1750076059">
      <w:bodyDiv w:val="1"/>
      <w:marLeft w:val="0"/>
      <w:marRight w:val="0"/>
      <w:marTop w:val="0"/>
      <w:marBottom w:val="0"/>
      <w:divBdr>
        <w:top w:val="none" w:sz="0" w:space="0" w:color="auto"/>
        <w:left w:val="none" w:sz="0" w:space="0" w:color="auto"/>
        <w:bottom w:val="none" w:sz="0" w:space="0" w:color="auto"/>
        <w:right w:val="none" w:sz="0" w:space="0" w:color="auto"/>
      </w:divBdr>
      <w:divsChild>
        <w:div w:id="598754716">
          <w:marLeft w:val="0"/>
          <w:marRight w:val="0"/>
          <w:marTop w:val="0"/>
          <w:marBottom w:val="0"/>
          <w:divBdr>
            <w:top w:val="none" w:sz="0" w:space="0" w:color="auto"/>
            <w:left w:val="none" w:sz="0" w:space="0" w:color="auto"/>
            <w:bottom w:val="none" w:sz="0" w:space="0" w:color="auto"/>
            <w:right w:val="none" w:sz="0" w:space="0" w:color="auto"/>
          </w:divBdr>
          <w:divsChild>
            <w:div w:id="118033300">
              <w:marLeft w:val="0"/>
              <w:marRight w:val="0"/>
              <w:marTop w:val="0"/>
              <w:marBottom w:val="0"/>
              <w:divBdr>
                <w:top w:val="none" w:sz="0" w:space="0" w:color="auto"/>
                <w:left w:val="none" w:sz="0" w:space="0" w:color="auto"/>
                <w:bottom w:val="none" w:sz="0" w:space="0" w:color="auto"/>
                <w:right w:val="none" w:sz="0" w:space="0" w:color="auto"/>
              </w:divBdr>
            </w:div>
            <w:div w:id="1116603639">
              <w:marLeft w:val="300"/>
              <w:marRight w:val="0"/>
              <w:marTop w:val="0"/>
              <w:marBottom w:val="0"/>
              <w:divBdr>
                <w:top w:val="none" w:sz="0" w:space="0" w:color="auto"/>
                <w:left w:val="none" w:sz="0" w:space="0" w:color="auto"/>
                <w:bottom w:val="none" w:sz="0" w:space="0" w:color="auto"/>
                <w:right w:val="none" w:sz="0" w:space="0" w:color="auto"/>
              </w:divBdr>
            </w:div>
            <w:div w:id="1956859775">
              <w:marLeft w:val="300"/>
              <w:marRight w:val="0"/>
              <w:marTop w:val="0"/>
              <w:marBottom w:val="0"/>
              <w:divBdr>
                <w:top w:val="none" w:sz="0" w:space="0" w:color="auto"/>
                <w:left w:val="none" w:sz="0" w:space="0" w:color="auto"/>
                <w:bottom w:val="none" w:sz="0" w:space="0" w:color="auto"/>
                <w:right w:val="none" w:sz="0" w:space="0" w:color="auto"/>
              </w:divBdr>
            </w:div>
            <w:div w:id="1306739475">
              <w:marLeft w:val="0"/>
              <w:marRight w:val="0"/>
              <w:marTop w:val="0"/>
              <w:marBottom w:val="0"/>
              <w:divBdr>
                <w:top w:val="none" w:sz="0" w:space="0" w:color="auto"/>
                <w:left w:val="none" w:sz="0" w:space="0" w:color="auto"/>
                <w:bottom w:val="none" w:sz="0" w:space="0" w:color="auto"/>
                <w:right w:val="none" w:sz="0" w:space="0" w:color="auto"/>
              </w:divBdr>
            </w:div>
            <w:div w:id="1539463626">
              <w:marLeft w:val="60"/>
              <w:marRight w:val="0"/>
              <w:marTop w:val="0"/>
              <w:marBottom w:val="0"/>
              <w:divBdr>
                <w:top w:val="none" w:sz="0" w:space="0" w:color="auto"/>
                <w:left w:val="none" w:sz="0" w:space="0" w:color="auto"/>
                <w:bottom w:val="none" w:sz="0" w:space="0" w:color="auto"/>
                <w:right w:val="none" w:sz="0" w:space="0" w:color="auto"/>
              </w:divBdr>
            </w:div>
          </w:divsChild>
        </w:div>
        <w:div w:id="55590272">
          <w:marLeft w:val="0"/>
          <w:marRight w:val="0"/>
          <w:marTop w:val="0"/>
          <w:marBottom w:val="0"/>
          <w:divBdr>
            <w:top w:val="none" w:sz="0" w:space="0" w:color="auto"/>
            <w:left w:val="none" w:sz="0" w:space="0" w:color="auto"/>
            <w:bottom w:val="none" w:sz="0" w:space="0" w:color="auto"/>
            <w:right w:val="none" w:sz="0" w:space="0" w:color="auto"/>
          </w:divBdr>
          <w:divsChild>
            <w:div w:id="493301870">
              <w:marLeft w:val="0"/>
              <w:marRight w:val="0"/>
              <w:marTop w:val="120"/>
              <w:marBottom w:val="0"/>
              <w:divBdr>
                <w:top w:val="none" w:sz="0" w:space="0" w:color="auto"/>
                <w:left w:val="none" w:sz="0" w:space="0" w:color="auto"/>
                <w:bottom w:val="none" w:sz="0" w:space="0" w:color="auto"/>
                <w:right w:val="none" w:sz="0" w:space="0" w:color="auto"/>
              </w:divBdr>
              <w:divsChild>
                <w:div w:id="1874147850">
                  <w:marLeft w:val="0"/>
                  <w:marRight w:val="0"/>
                  <w:marTop w:val="0"/>
                  <w:marBottom w:val="0"/>
                  <w:divBdr>
                    <w:top w:val="none" w:sz="0" w:space="0" w:color="auto"/>
                    <w:left w:val="none" w:sz="0" w:space="0" w:color="auto"/>
                    <w:bottom w:val="none" w:sz="0" w:space="0" w:color="auto"/>
                    <w:right w:val="none" w:sz="0" w:space="0" w:color="auto"/>
                  </w:divBdr>
                  <w:divsChild>
                    <w:div w:id="863639626">
                      <w:marLeft w:val="0"/>
                      <w:marRight w:val="0"/>
                      <w:marTop w:val="0"/>
                      <w:marBottom w:val="0"/>
                      <w:divBdr>
                        <w:top w:val="none" w:sz="0" w:space="0" w:color="auto"/>
                        <w:left w:val="none" w:sz="0" w:space="0" w:color="auto"/>
                        <w:bottom w:val="none" w:sz="0" w:space="0" w:color="auto"/>
                        <w:right w:val="none" w:sz="0" w:space="0" w:color="auto"/>
                      </w:divBdr>
                      <w:divsChild>
                        <w:div w:id="2108842050">
                          <w:marLeft w:val="0"/>
                          <w:marRight w:val="0"/>
                          <w:marTop w:val="0"/>
                          <w:marBottom w:val="0"/>
                          <w:divBdr>
                            <w:top w:val="none" w:sz="0" w:space="0" w:color="auto"/>
                            <w:left w:val="none" w:sz="0" w:space="0" w:color="auto"/>
                            <w:bottom w:val="none" w:sz="0" w:space="0" w:color="auto"/>
                            <w:right w:val="none" w:sz="0" w:space="0" w:color="auto"/>
                          </w:divBdr>
                        </w:div>
                        <w:div w:id="167649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Jordan</dc:creator>
  <cp:keywords/>
  <dc:description/>
  <cp:lastModifiedBy>Wanda Phillips</cp:lastModifiedBy>
  <cp:revision>2</cp:revision>
  <cp:lastPrinted>2020-07-02T20:30:00Z</cp:lastPrinted>
  <dcterms:created xsi:type="dcterms:W3CDTF">2020-11-18T19:47:00Z</dcterms:created>
  <dcterms:modified xsi:type="dcterms:W3CDTF">2020-11-18T19:47:00Z</dcterms:modified>
</cp:coreProperties>
</file>